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083E9" w14:textId="106C7659" w:rsidR="005D0985" w:rsidRPr="00794639" w:rsidRDefault="00F7563C" w:rsidP="00D51CF1">
      <w:pPr>
        <w:tabs>
          <w:tab w:val="left" w:pos="900"/>
        </w:tabs>
        <w:jc w:val="right"/>
        <w:rPr>
          <w:rFonts w:asciiTheme="minorHAnsi" w:hAnsiTheme="minorHAnsi" w:cstheme="minorHAnsi"/>
          <w:b/>
          <w:bCs/>
          <w:sz w:val="24"/>
          <w:szCs w:val="24"/>
        </w:rPr>
      </w:pPr>
      <w:r w:rsidRPr="00794639">
        <w:rPr>
          <w:rFonts w:asciiTheme="minorHAnsi" w:hAnsiTheme="minorHAnsi" w:cstheme="minorHAnsi"/>
          <w:b/>
          <w:bCs/>
          <w:sz w:val="24"/>
          <w:szCs w:val="24"/>
        </w:rPr>
        <w:t>1 priedas</w:t>
      </w:r>
    </w:p>
    <w:p w14:paraId="4FA421BF" w14:textId="6A010C0F" w:rsidR="005D0985" w:rsidRPr="00794639" w:rsidRDefault="00332589" w:rsidP="00D51CF1">
      <w:pPr>
        <w:tabs>
          <w:tab w:val="left" w:pos="900"/>
        </w:tabs>
        <w:jc w:val="center"/>
        <w:rPr>
          <w:rFonts w:asciiTheme="minorHAnsi" w:hAnsiTheme="minorHAnsi" w:cstheme="minorHAnsi"/>
          <w:b/>
          <w:bCs/>
          <w:sz w:val="24"/>
          <w:szCs w:val="24"/>
        </w:rPr>
      </w:pPr>
      <w:r w:rsidRPr="00794639">
        <w:rPr>
          <w:rFonts w:asciiTheme="minorHAnsi" w:hAnsiTheme="minorHAnsi" w:cstheme="minorHAnsi"/>
          <w:b/>
          <w:noProof/>
          <w:sz w:val="24"/>
          <w:szCs w:val="24"/>
          <w:lang w:eastAsia="ko-KR"/>
        </w:rPr>
        <w:drawing>
          <wp:inline distT="0" distB="0" distL="0" distR="0" wp14:anchorId="45388240" wp14:editId="100E6B88">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45E1C41D" w14:textId="77777777" w:rsidR="00332589" w:rsidRPr="00794639" w:rsidRDefault="00332589" w:rsidP="00D51CF1">
      <w:pPr>
        <w:jc w:val="center"/>
        <w:rPr>
          <w:rFonts w:asciiTheme="minorHAnsi" w:hAnsiTheme="minorHAnsi" w:cstheme="minorHAnsi"/>
          <w:b/>
          <w:sz w:val="24"/>
          <w:szCs w:val="24"/>
        </w:rPr>
      </w:pPr>
      <w:r w:rsidRPr="00794639">
        <w:rPr>
          <w:rFonts w:asciiTheme="minorHAnsi" w:hAnsiTheme="minorHAnsi" w:cstheme="minorHAnsi"/>
          <w:b/>
          <w:sz w:val="24"/>
          <w:szCs w:val="24"/>
        </w:rPr>
        <w:t xml:space="preserve">PROJEKTAS </w:t>
      </w:r>
      <w:bookmarkStart w:id="0" w:name="_Hlk146183691"/>
      <w:r w:rsidRPr="00794639">
        <w:rPr>
          <w:rFonts w:asciiTheme="minorHAnsi" w:hAnsiTheme="minorHAnsi" w:cstheme="minorHAnsi"/>
          <w:b/>
          <w:sz w:val="24"/>
          <w:szCs w:val="24"/>
        </w:rPr>
        <w:t>,,</w:t>
      </w:r>
      <w:r w:rsidRPr="00794639">
        <w:rPr>
          <w:rFonts w:asciiTheme="minorHAnsi" w:hAnsiTheme="minorHAnsi" w:cstheme="minorHAnsi"/>
          <w:b/>
          <w:bCs/>
          <w:sz w:val="24"/>
          <w:szCs w:val="24"/>
        </w:rPr>
        <w:t>PERĖJIMAS NUO INSTITUCINĖS GLOBOS PRIE BENDRUOMENINIŲ PASLAUGŲ SOSTINĖS REGIONE, VIDURIO IR VAKARŲ LIETUVOS REGIONE</w:t>
      </w:r>
      <w:bookmarkEnd w:id="0"/>
      <w:r w:rsidRPr="00794639">
        <w:rPr>
          <w:rFonts w:asciiTheme="minorHAnsi" w:hAnsiTheme="minorHAnsi" w:cstheme="minorHAnsi"/>
          <w:b/>
          <w:bCs/>
          <w:sz w:val="24"/>
          <w:szCs w:val="24"/>
        </w:rPr>
        <w:t>”</w:t>
      </w:r>
    </w:p>
    <w:p w14:paraId="61ECA4AC" w14:textId="19BD0BC9" w:rsidR="005D0985" w:rsidRPr="00794639" w:rsidRDefault="00E32953" w:rsidP="00D51CF1">
      <w:pPr>
        <w:tabs>
          <w:tab w:val="left" w:pos="900"/>
        </w:tabs>
        <w:jc w:val="center"/>
        <w:rPr>
          <w:rFonts w:asciiTheme="minorHAnsi" w:hAnsiTheme="minorHAnsi" w:cstheme="minorHAnsi"/>
          <w:b/>
          <w:bCs/>
          <w:sz w:val="24"/>
          <w:szCs w:val="24"/>
        </w:rPr>
      </w:pPr>
      <w:r w:rsidRPr="00794639">
        <w:rPr>
          <w:rFonts w:asciiTheme="minorHAnsi" w:hAnsiTheme="minorHAnsi" w:cstheme="minorHAnsi"/>
          <w:b/>
          <w:bCs/>
          <w:sz w:val="24"/>
          <w:szCs w:val="24"/>
        </w:rPr>
        <w:t>SUPERVIZIJŲ</w:t>
      </w:r>
      <w:r w:rsidR="005D0985" w:rsidRPr="00794639">
        <w:rPr>
          <w:rFonts w:asciiTheme="minorHAnsi" w:hAnsiTheme="minorHAnsi" w:cstheme="minorHAnsi"/>
          <w:b/>
          <w:bCs/>
          <w:sz w:val="24"/>
          <w:szCs w:val="24"/>
        </w:rPr>
        <w:t xml:space="preserve"> ORGANIZAVIMO PASLAUG</w:t>
      </w:r>
      <w:r w:rsidR="001E304F" w:rsidRPr="00794639">
        <w:rPr>
          <w:rFonts w:asciiTheme="minorHAnsi" w:hAnsiTheme="minorHAnsi" w:cstheme="minorHAnsi"/>
          <w:b/>
          <w:bCs/>
          <w:sz w:val="24"/>
          <w:szCs w:val="24"/>
        </w:rPr>
        <w:t>Ų</w:t>
      </w:r>
      <w:r w:rsidR="002E2981" w:rsidRPr="00794639">
        <w:rPr>
          <w:rFonts w:asciiTheme="minorHAnsi" w:hAnsiTheme="minorHAnsi" w:cstheme="minorHAnsi"/>
          <w:b/>
          <w:bCs/>
          <w:sz w:val="24"/>
          <w:szCs w:val="24"/>
        </w:rPr>
        <w:t xml:space="preserve"> TECHNINĖ SPECIFIKACIJA</w:t>
      </w:r>
    </w:p>
    <w:p w14:paraId="51CFA7CD" w14:textId="77777777" w:rsidR="005D0985" w:rsidRPr="00794639" w:rsidRDefault="005D0985" w:rsidP="00D51CF1">
      <w:pPr>
        <w:tabs>
          <w:tab w:val="left" w:pos="900"/>
        </w:tabs>
        <w:jc w:val="both"/>
        <w:rPr>
          <w:rFonts w:asciiTheme="minorHAnsi" w:hAnsiTheme="minorHAnsi" w:cstheme="minorHAnsi"/>
          <w:b/>
          <w:bCs/>
          <w:sz w:val="24"/>
          <w:szCs w:val="24"/>
        </w:rPr>
      </w:pPr>
      <w:r w:rsidRPr="00794639">
        <w:rPr>
          <w:rFonts w:asciiTheme="minorHAnsi" w:hAnsiTheme="minorHAnsi" w:cstheme="minorHAnsi"/>
          <w:b/>
          <w:bCs/>
          <w:sz w:val="24"/>
          <w:szCs w:val="24"/>
        </w:rPr>
        <w:t>I. ĮVADINĖ DALIS</w:t>
      </w:r>
    </w:p>
    <w:p w14:paraId="266556DD" w14:textId="0480CCCB" w:rsidR="005D0985" w:rsidRPr="008A22AF" w:rsidRDefault="005D0985" w:rsidP="00D51CF1">
      <w:pPr>
        <w:tabs>
          <w:tab w:val="left" w:pos="900"/>
        </w:tabs>
        <w:jc w:val="both"/>
        <w:rPr>
          <w:rFonts w:asciiTheme="minorHAnsi" w:hAnsiTheme="minorHAnsi" w:cstheme="minorHAnsi"/>
          <w:sz w:val="24"/>
          <w:szCs w:val="24"/>
        </w:rPr>
      </w:pPr>
      <w:r w:rsidRPr="00794639">
        <w:rPr>
          <w:rFonts w:asciiTheme="minorHAnsi" w:hAnsiTheme="minorHAnsi" w:cstheme="minorHAnsi"/>
          <w:sz w:val="24"/>
          <w:szCs w:val="24"/>
        </w:rPr>
        <w:t xml:space="preserve">1.1. </w:t>
      </w:r>
      <w:r w:rsidRPr="00794639">
        <w:rPr>
          <w:rFonts w:asciiTheme="minorHAnsi" w:hAnsiTheme="minorHAnsi" w:cstheme="minorHAnsi"/>
          <w:b/>
          <w:bCs/>
          <w:sz w:val="24"/>
          <w:szCs w:val="24"/>
        </w:rPr>
        <w:t>Perkančioji organizacija</w:t>
      </w:r>
      <w:r w:rsidRPr="00794639">
        <w:rPr>
          <w:rFonts w:asciiTheme="minorHAnsi" w:hAnsiTheme="minorHAnsi" w:cstheme="minorHAnsi"/>
          <w:sz w:val="24"/>
          <w:szCs w:val="24"/>
        </w:rPr>
        <w:t xml:space="preserve"> – Asmens su negalia teisių apsaugos agentūra prie Socialinės </w:t>
      </w:r>
      <w:r w:rsidRPr="008A22AF">
        <w:rPr>
          <w:rFonts w:asciiTheme="minorHAnsi" w:hAnsiTheme="minorHAnsi" w:cstheme="minorHAnsi"/>
          <w:sz w:val="24"/>
          <w:szCs w:val="24"/>
        </w:rPr>
        <w:t>apsaugos ir darbo ministerijos (toliau – Perkančioji organizacija, Agentūra)</w:t>
      </w:r>
      <w:r w:rsidR="00332589" w:rsidRPr="008A22AF">
        <w:rPr>
          <w:rFonts w:asciiTheme="minorHAnsi" w:hAnsiTheme="minorHAnsi" w:cstheme="minorHAnsi"/>
          <w:sz w:val="24"/>
          <w:szCs w:val="24"/>
        </w:rPr>
        <w:t>.</w:t>
      </w:r>
    </w:p>
    <w:p w14:paraId="3380521B" w14:textId="1ED92EEF" w:rsidR="00332589" w:rsidRPr="008A22AF" w:rsidRDefault="00332589"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 xml:space="preserve">Perkančioji organizacija numato organizuoti </w:t>
      </w:r>
      <w:proofErr w:type="spellStart"/>
      <w:r w:rsidR="00A96EA6" w:rsidRPr="008A22AF">
        <w:rPr>
          <w:rFonts w:asciiTheme="minorHAnsi" w:hAnsiTheme="minorHAnsi" w:cstheme="minorHAnsi"/>
          <w:sz w:val="24"/>
          <w:szCs w:val="24"/>
        </w:rPr>
        <w:t>supervizijas</w:t>
      </w:r>
      <w:proofErr w:type="spellEnd"/>
      <w:r w:rsidRPr="008A22AF">
        <w:rPr>
          <w:rFonts w:asciiTheme="minorHAnsi" w:hAnsiTheme="minorHAnsi" w:cstheme="minorHAnsi"/>
          <w:sz w:val="24"/>
          <w:szCs w:val="24"/>
        </w:rPr>
        <w:t xml:space="preserve">, ir perka </w:t>
      </w:r>
      <w:proofErr w:type="spellStart"/>
      <w:r w:rsidR="00A96EA6"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organizavimo paslaugas, vykdydama iš </w:t>
      </w:r>
      <w:r w:rsidRPr="008A22AF">
        <w:rPr>
          <w:rFonts w:asciiTheme="minorHAnsi" w:hAnsiTheme="minorHAnsi" w:cstheme="minorHAnsi"/>
          <w:bCs/>
          <w:sz w:val="24"/>
          <w:szCs w:val="24"/>
        </w:rPr>
        <w:t xml:space="preserve">Europos Sąjungos struktūrinių fondų lėšų bendrai finansuojamo projekto Nr. </w:t>
      </w:r>
      <w:r w:rsidRPr="008A22AF">
        <w:rPr>
          <w:rFonts w:asciiTheme="minorHAnsi" w:hAnsiTheme="minorHAnsi" w:cstheme="minorHAnsi"/>
          <w:sz w:val="24"/>
          <w:szCs w:val="24"/>
        </w:rPr>
        <w:t>07-018-P-0001</w:t>
      </w:r>
      <w:r w:rsidRPr="008A22AF">
        <w:rPr>
          <w:rFonts w:asciiTheme="minorHAnsi" w:hAnsiTheme="minorHAnsi" w:cstheme="minorHAnsi"/>
          <w:color w:val="000000"/>
          <w:sz w:val="24"/>
          <w:szCs w:val="24"/>
        </w:rPr>
        <w:t xml:space="preserve"> </w:t>
      </w:r>
      <w:r w:rsidRPr="008A22AF">
        <w:rPr>
          <w:rFonts w:asciiTheme="minorHAnsi" w:hAnsiTheme="minorHAnsi" w:cstheme="minorHAnsi"/>
          <w:sz w:val="24"/>
          <w:szCs w:val="24"/>
        </w:rPr>
        <w:t>„Perėjimas nuo institucinės globos prie bendruomeninių paslaugų Sostinės regione, Vidurio ir Vakarų Lietuvos regione” (toliau – Projektas) numatytas veiklas Nr. 1.1.7. ir Nr. 2.1.8. „Darbuotojų profesinės kompetencijos tobulinimas“</w:t>
      </w:r>
    </w:p>
    <w:p w14:paraId="6C10CD66" w14:textId="57033851" w:rsidR="005D0985" w:rsidRPr="008A22AF" w:rsidRDefault="005D0985"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 xml:space="preserve">1.2. </w:t>
      </w:r>
      <w:r w:rsidRPr="008A22AF">
        <w:rPr>
          <w:rFonts w:asciiTheme="minorHAnsi" w:hAnsiTheme="minorHAnsi" w:cstheme="minorHAnsi"/>
          <w:b/>
          <w:bCs/>
          <w:sz w:val="24"/>
          <w:szCs w:val="24"/>
        </w:rPr>
        <w:t>Perkamas objektas</w:t>
      </w:r>
      <w:r w:rsidRPr="008A22AF">
        <w:rPr>
          <w:rFonts w:asciiTheme="minorHAnsi" w:hAnsiTheme="minorHAnsi" w:cstheme="minorHAnsi"/>
          <w:sz w:val="24"/>
          <w:szCs w:val="24"/>
        </w:rPr>
        <w:t xml:space="preserve"> – perkamos </w:t>
      </w:r>
      <w:proofErr w:type="spellStart"/>
      <w:r w:rsidR="00E32953"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organizavimo paslaugos (toliau – </w:t>
      </w:r>
      <w:proofErr w:type="spellStart"/>
      <w:r w:rsidR="00E32953" w:rsidRPr="008A22AF">
        <w:rPr>
          <w:rFonts w:asciiTheme="minorHAnsi" w:hAnsiTheme="minorHAnsi" w:cstheme="minorHAnsi"/>
          <w:sz w:val="24"/>
          <w:szCs w:val="24"/>
        </w:rPr>
        <w:t>Supervizijos</w:t>
      </w:r>
      <w:proofErr w:type="spellEnd"/>
      <w:r w:rsidRPr="008A22AF">
        <w:rPr>
          <w:rFonts w:asciiTheme="minorHAnsi" w:hAnsiTheme="minorHAnsi" w:cstheme="minorHAnsi"/>
          <w:sz w:val="24"/>
          <w:szCs w:val="24"/>
        </w:rPr>
        <w:t xml:space="preserve">). </w:t>
      </w:r>
    </w:p>
    <w:p w14:paraId="5BA4C34E" w14:textId="1E0F1495" w:rsidR="005D0985" w:rsidRPr="008A22AF" w:rsidRDefault="005D0985"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 xml:space="preserve">1.3. </w:t>
      </w:r>
      <w:r w:rsidRPr="008A22AF">
        <w:rPr>
          <w:rFonts w:asciiTheme="minorHAnsi" w:hAnsiTheme="minorHAnsi" w:cstheme="minorHAnsi"/>
          <w:b/>
          <w:bCs/>
          <w:sz w:val="24"/>
          <w:szCs w:val="24"/>
        </w:rPr>
        <w:t>Paslaugų teikėjas</w:t>
      </w:r>
      <w:r w:rsidRPr="008A22AF">
        <w:rPr>
          <w:rFonts w:asciiTheme="minorHAnsi" w:hAnsiTheme="minorHAnsi" w:cstheme="minorHAnsi"/>
          <w:sz w:val="24"/>
          <w:szCs w:val="24"/>
        </w:rPr>
        <w:t xml:space="preserve"> – kviečiami teikti pasiūlymą fiziniai ir juridiniai asmenys, turintys teisę verstis šioje techninėje specifikacijoje apibrėžta veikla. Paslaugų teikėjas atsako už </w:t>
      </w:r>
      <w:proofErr w:type="spellStart"/>
      <w:r w:rsidR="00E32953"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organizavimą, vykdomos veiklos koordinavimą, </w:t>
      </w:r>
      <w:proofErr w:type="spellStart"/>
      <w:r w:rsidR="00AA0694"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vietos parinkimą, </w:t>
      </w:r>
      <w:proofErr w:type="spellStart"/>
      <w:r w:rsidR="00E32953"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dalyvių surinkimą</w:t>
      </w:r>
      <w:r w:rsidR="00AF4816" w:rsidRPr="008A22AF">
        <w:rPr>
          <w:rFonts w:asciiTheme="minorHAnsi" w:hAnsiTheme="minorHAnsi" w:cstheme="minorHAnsi"/>
          <w:sz w:val="24"/>
          <w:szCs w:val="24"/>
        </w:rPr>
        <w:t xml:space="preserve">, dalyvių </w:t>
      </w:r>
      <w:r w:rsidR="009E03E4" w:rsidRPr="008A22AF">
        <w:rPr>
          <w:rFonts w:asciiTheme="minorHAnsi" w:hAnsiTheme="minorHAnsi" w:cstheme="minorHAnsi"/>
          <w:sz w:val="24"/>
          <w:szCs w:val="24"/>
        </w:rPr>
        <w:t>registraciją</w:t>
      </w:r>
      <w:r w:rsidR="001753DD" w:rsidRPr="008A22AF">
        <w:rPr>
          <w:rFonts w:asciiTheme="minorHAnsi" w:hAnsiTheme="minorHAnsi" w:cstheme="minorHAnsi"/>
          <w:sz w:val="24"/>
          <w:szCs w:val="24"/>
        </w:rPr>
        <w:t xml:space="preserve">, </w:t>
      </w:r>
      <w:r w:rsidR="008C0A74">
        <w:rPr>
          <w:rFonts w:asciiTheme="minorHAnsi" w:hAnsiTheme="minorHAnsi" w:cstheme="minorHAnsi"/>
          <w:sz w:val="24"/>
          <w:szCs w:val="24"/>
        </w:rPr>
        <w:t>pažymėjimų</w:t>
      </w:r>
      <w:r w:rsidR="001753DD" w:rsidRPr="008A22AF">
        <w:rPr>
          <w:rFonts w:asciiTheme="minorHAnsi" w:hAnsiTheme="minorHAnsi" w:cstheme="minorHAnsi"/>
          <w:sz w:val="24"/>
          <w:szCs w:val="24"/>
        </w:rPr>
        <w:t xml:space="preserve"> išdavim</w:t>
      </w:r>
      <w:r w:rsidR="008C0A74">
        <w:rPr>
          <w:rFonts w:asciiTheme="minorHAnsi" w:hAnsiTheme="minorHAnsi" w:cstheme="minorHAnsi"/>
          <w:sz w:val="24"/>
          <w:szCs w:val="24"/>
        </w:rPr>
        <w:t>ą</w:t>
      </w:r>
      <w:r w:rsidR="00E32953" w:rsidRPr="008A22AF">
        <w:rPr>
          <w:rFonts w:asciiTheme="minorHAnsi" w:hAnsiTheme="minorHAnsi" w:cstheme="minorHAnsi"/>
          <w:sz w:val="24"/>
          <w:szCs w:val="24"/>
        </w:rPr>
        <w:t>.</w:t>
      </w:r>
    </w:p>
    <w:p w14:paraId="5AE56DE9" w14:textId="623605D1" w:rsidR="005D0985" w:rsidRPr="008A22AF" w:rsidRDefault="005D0985"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1.4</w:t>
      </w:r>
      <w:r w:rsidRPr="008A22AF">
        <w:rPr>
          <w:rFonts w:asciiTheme="minorHAnsi" w:hAnsiTheme="minorHAnsi" w:cstheme="minorHAnsi"/>
          <w:b/>
          <w:bCs/>
          <w:sz w:val="24"/>
          <w:szCs w:val="24"/>
        </w:rPr>
        <w:t xml:space="preserve"> Paslaugų suteikimo vieta</w:t>
      </w:r>
      <w:r w:rsidRPr="008A22AF">
        <w:rPr>
          <w:rFonts w:asciiTheme="minorHAnsi" w:hAnsiTheme="minorHAnsi" w:cstheme="minorHAnsi"/>
          <w:sz w:val="24"/>
          <w:szCs w:val="24"/>
        </w:rPr>
        <w:t xml:space="preserve"> – </w:t>
      </w:r>
      <w:r w:rsidR="00472ACB" w:rsidRPr="008A22AF">
        <w:rPr>
          <w:b/>
          <w:bCs/>
          <w:sz w:val="24"/>
          <w:szCs w:val="24"/>
          <w:lang w:eastAsia="lt-LT"/>
        </w:rPr>
        <w:t>Sostinės regionas</w:t>
      </w:r>
      <w:r w:rsidR="00472ACB" w:rsidRPr="008A22AF">
        <w:rPr>
          <w:sz w:val="24"/>
          <w:szCs w:val="24"/>
        </w:rPr>
        <w:t xml:space="preserve"> (</w:t>
      </w:r>
      <w:r w:rsidR="00472ACB" w:rsidRPr="008A22AF">
        <w:rPr>
          <w:color w:val="000000" w:themeColor="text1"/>
          <w:sz w:val="24"/>
          <w:szCs w:val="24"/>
        </w:rPr>
        <w:t xml:space="preserve">Vilniaus m., Vilniaus raj., Elektrėnai, Šalčininkai, Širvintų raj., Švenčionių raj., Trakų raj., Ukmergės raj.) </w:t>
      </w:r>
      <w:r w:rsidR="00472ACB" w:rsidRPr="008A22AF">
        <w:rPr>
          <w:b/>
          <w:bCs/>
          <w:sz w:val="24"/>
          <w:szCs w:val="24"/>
          <w:lang w:eastAsia="lt-LT"/>
        </w:rPr>
        <w:t xml:space="preserve">Vidurio Vakarų Lietuvos regionas </w:t>
      </w:r>
      <w:r w:rsidR="00472ACB" w:rsidRPr="00CE3A91">
        <w:rPr>
          <w:sz w:val="24"/>
          <w:szCs w:val="24"/>
          <w:lang w:eastAsia="lt-LT"/>
        </w:rPr>
        <w:t xml:space="preserve">(Visa Lietuva </w:t>
      </w:r>
      <w:r w:rsidR="00C372C3" w:rsidRPr="00CE3A91">
        <w:rPr>
          <w:sz w:val="24"/>
          <w:szCs w:val="24"/>
          <w:lang w:eastAsia="lt-LT"/>
        </w:rPr>
        <w:t>52</w:t>
      </w:r>
      <w:r w:rsidR="00144349" w:rsidRPr="00CE3A91">
        <w:rPr>
          <w:sz w:val="24"/>
          <w:szCs w:val="24"/>
          <w:lang w:eastAsia="lt-LT"/>
        </w:rPr>
        <w:t xml:space="preserve"> savivaldybės </w:t>
      </w:r>
      <w:r w:rsidR="00472ACB" w:rsidRPr="00CE3A91">
        <w:rPr>
          <w:sz w:val="24"/>
          <w:szCs w:val="24"/>
          <w:lang w:eastAsia="lt-LT"/>
        </w:rPr>
        <w:t>išskyrus Sostinės regioną).</w:t>
      </w:r>
    </w:p>
    <w:p w14:paraId="2EB67709" w14:textId="079EC10F" w:rsidR="005D0985" w:rsidRPr="008A22AF" w:rsidRDefault="005D0985"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 xml:space="preserve">1.5 </w:t>
      </w:r>
      <w:r w:rsidRPr="008A22AF">
        <w:rPr>
          <w:rFonts w:asciiTheme="minorHAnsi" w:hAnsiTheme="minorHAnsi" w:cstheme="minorHAnsi"/>
          <w:b/>
          <w:bCs/>
          <w:sz w:val="24"/>
          <w:szCs w:val="24"/>
        </w:rPr>
        <w:t>Numatomas paslaugų teikimo laikotarpis</w:t>
      </w:r>
      <w:r w:rsidRPr="008A22AF">
        <w:rPr>
          <w:rFonts w:asciiTheme="minorHAnsi" w:hAnsiTheme="minorHAnsi" w:cstheme="minorHAnsi"/>
          <w:sz w:val="24"/>
          <w:szCs w:val="24"/>
        </w:rPr>
        <w:t xml:space="preserve"> – paslaugos turi būti suteiktos </w:t>
      </w:r>
      <w:r w:rsidR="00332589" w:rsidRPr="008A22AF">
        <w:rPr>
          <w:rFonts w:asciiTheme="minorHAnsi" w:hAnsiTheme="minorHAnsi" w:cstheme="minorHAnsi"/>
          <w:sz w:val="24"/>
          <w:szCs w:val="24"/>
        </w:rPr>
        <w:t xml:space="preserve">per </w:t>
      </w:r>
      <w:r w:rsidR="00EA2B2B" w:rsidRPr="008A22AF">
        <w:rPr>
          <w:rFonts w:asciiTheme="minorHAnsi" w:hAnsiTheme="minorHAnsi" w:cstheme="minorHAnsi"/>
          <w:sz w:val="24"/>
          <w:szCs w:val="24"/>
        </w:rPr>
        <w:t xml:space="preserve">36 </w:t>
      </w:r>
      <w:r w:rsidR="00332589" w:rsidRPr="008A22AF">
        <w:rPr>
          <w:rFonts w:asciiTheme="minorHAnsi" w:hAnsiTheme="minorHAnsi" w:cstheme="minorHAnsi"/>
          <w:sz w:val="24"/>
          <w:szCs w:val="24"/>
        </w:rPr>
        <w:t xml:space="preserve">mėnesių </w:t>
      </w:r>
      <w:r w:rsidR="00132724" w:rsidRPr="008A22AF">
        <w:rPr>
          <w:rFonts w:asciiTheme="minorHAnsi" w:hAnsiTheme="minorHAnsi" w:cstheme="minorHAnsi"/>
          <w:sz w:val="24"/>
          <w:szCs w:val="24"/>
        </w:rPr>
        <w:t>laikotarpį</w:t>
      </w:r>
      <w:r w:rsidR="00332589" w:rsidRPr="008A22AF">
        <w:rPr>
          <w:rFonts w:asciiTheme="minorHAnsi" w:hAnsiTheme="minorHAnsi" w:cstheme="minorHAnsi"/>
          <w:sz w:val="24"/>
          <w:szCs w:val="24"/>
        </w:rPr>
        <w:t xml:space="preserve"> nuo sutarties su Perkančiąja organizacija pasirašymo dienos.</w:t>
      </w:r>
    </w:p>
    <w:p w14:paraId="0BA07382" w14:textId="12410302" w:rsidR="005D0985" w:rsidRPr="00794639" w:rsidRDefault="005D0985" w:rsidP="00D51CF1">
      <w:pPr>
        <w:tabs>
          <w:tab w:val="left" w:pos="900"/>
        </w:tabs>
        <w:ind w:firstLine="567"/>
        <w:jc w:val="both"/>
        <w:rPr>
          <w:rFonts w:asciiTheme="minorHAnsi" w:hAnsiTheme="minorHAnsi" w:cstheme="minorHAnsi"/>
          <w:b/>
          <w:sz w:val="24"/>
          <w:szCs w:val="24"/>
        </w:rPr>
      </w:pPr>
      <w:r w:rsidRPr="00794639">
        <w:rPr>
          <w:rFonts w:asciiTheme="minorHAnsi" w:hAnsiTheme="minorHAnsi" w:cstheme="minorHAnsi"/>
          <w:b/>
          <w:sz w:val="24"/>
          <w:szCs w:val="24"/>
        </w:rPr>
        <w:t>II. BENDRIEJI REIKALAVIMAI, PIRKIMO</w:t>
      </w:r>
      <w:r w:rsidR="008A22AF">
        <w:rPr>
          <w:rFonts w:asciiTheme="minorHAnsi" w:hAnsiTheme="minorHAnsi" w:cstheme="minorHAnsi"/>
          <w:b/>
          <w:sz w:val="24"/>
          <w:szCs w:val="24"/>
        </w:rPr>
        <w:t xml:space="preserve"> </w:t>
      </w:r>
      <w:r w:rsidRPr="00794639">
        <w:rPr>
          <w:rFonts w:asciiTheme="minorHAnsi" w:hAnsiTheme="minorHAnsi" w:cstheme="minorHAnsi"/>
          <w:b/>
          <w:sz w:val="24"/>
          <w:szCs w:val="24"/>
        </w:rPr>
        <w:t>OBJEKTAS IR APIMTIS</w:t>
      </w:r>
    </w:p>
    <w:p w14:paraId="0AE46DF5" w14:textId="7BEDEC9A" w:rsidR="00472ACB" w:rsidRPr="00794639" w:rsidRDefault="005D0985">
      <w:pPr>
        <w:pStyle w:val="Sraopastraipa"/>
        <w:numPr>
          <w:ilvl w:val="1"/>
          <w:numId w:val="3"/>
        </w:numPr>
        <w:tabs>
          <w:tab w:val="left" w:pos="993"/>
        </w:tabs>
        <w:spacing w:after="0" w:line="240" w:lineRule="auto"/>
        <w:jc w:val="both"/>
        <w:rPr>
          <w:rFonts w:cstheme="minorHAnsi"/>
          <w:sz w:val="24"/>
          <w:szCs w:val="24"/>
          <w:lang w:val="lt-LT"/>
        </w:rPr>
      </w:pPr>
      <w:r w:rsidRPr="00794639">
        <w:rPr>
          <w:rFonts w:cstheme="minorHAnsi"/>
          <w:sz w:val="24"/>
          <w:szCs w:val="24"/>
          <w:lang w:val="lt-LT"/>
        </w:rPr>
        <w:t>Perkančioji organizacija per 1.5 punkte numatytą laikotarpį planuoja</w:t>
      </w:r>
      <w:r w:rsidR="00472ACB" w:rsidRPr="00794639">
        <w:rPr>
          <w:rFonts w:cstheme="minorHAnsi"/>
          <w:sz w:val="24"/>
          <w:szCs w:val="24"/>
          <w:lang w:val="lt-LT"/>
        </w:rPr>
        <w:t xml:space="preserve"> organizuoti </w:t>
      </w:r>
      <w:proofErr w:type="spellStart"/>
      <w:r w:rsidR="00472ACB" w:rsidRPr="00794639">
        <w:rPr>
          <w:rFonts w:cstheme="minorHAnsi"/>
          <w:sz w:val="24"/>
          <w:szCs w:val="24"/>
          <w:lang w:val="lt-LT"/>
        </w:rPr>
        <w:t>supervizijas</w:t>
      </w:r>
      <w:proofErr w:type="spellEnd"/>
      <w:r w:rsidR="00472ACB" w:rsidRPr="00794639">
        <w:rPr>
          <w:rFonts w:cstheme="minorHAnsi"/>
          <w:sz w:val="24"/>
          <w:szCs w:val="24"/>
          <w:lang w:val="lt-LT"/>
        </w:rPr>
        <w:t xml:space="preserve">: </w:t>
      </w:r>
    </w:p>
    <w:p w14:paraId="5F600AA3" w14:textId="5209C60C" w:rsidR="00332589" w:rsidRPr="00794639" w:rsidRDefault="00AF302B">
      <w:pPr>
        <w:pStyle w:val="Sraopastraipa"/>
        <w:numPr>
          <w:ilvl w:val="2"/>
          <w:numId w:val="3"/>
        </w:numPr>
        <w:tabs>
          <w:tab w:val="left" w:pos="993"/>
        </w:tabs>
        <w:spacing w:after="0" w:line="240" w:lineRule="auto"/>
        <w:jc w:val="both"/>
        <w:rPr>
          <w:rFonts w:cstheme="minorHAnsi"/>
          <w:sz w:val="24"/>
          <w:szCs w:val="24"/>
          <w:lang w:val="lt-LT"/>
        </w:rPr>
      </w:pPr>
      <w:r w:rsidRPr="00794639">
        <w:rPr>
          <w:rFonts w:cstheme="minorHAnsi"/>
          <w:sz w:val="24"/>
          <w:szCs w:val="24"/>
          <w:lang w:val="lt-LT"/>
        </w:rPr>
        <w:t xml:space="preserve">Sostinės regione </w:t>
      </w:r>
      <w:r w:rsidR="00332589" w:rsidRPr="00794639">
        <w:rPr>
          <w:rFonts w:cstheme="minorHAnsi"/>
          <w:sz w:val="24"/>
          <w:szCs w:val="24"/>
          <w:lang w:val="lt-LT"/>
        </w:rPr>
        <w:t>planuojam</w:t>
      </w:r>
      <w:r w:rsidR="005606B3" w:rsidRPr="00794639">
        <w:rPr>
          <w:rFonts w:cstheme="minorHAnsi"/>
          <w:sz w:val="24"/>
          <w:szCs w:val="24"/>
          <w:lang w:val="lt-LT"/>
        </w:rPr>
        <w:t xml:space="preserve">os </w:t>
      </w:r>
      <w:r w:rsidR="00E32953" w:rsidRPr="00794639">
        <w:rPr>
          <w:rFonts w:cstheme="minorHAnsi"/>
          <w:sz w:val="24"/>
          <w:szCs w:val="24"/>
          <w:lang w:val="lt-LT"/>
        </w:rPr>
        <w:t>8</w:t>
      </w:r>
      <w:r w:rsidR="00332589" w:rsidRPr="00794639">
        <w:rPr>
          <w:rFonts w:cstheme="minorHAnsi"/>
          <w:sz w:val="24"/>
          <w:szCs w:val="24"/>
          <w:lang w:val="lt-LT"/>
        </w:rPr>
        <w:t xml:space="preserve"> grupė</w:t>
      </w:r>
      <w:r w:rsidR="00E32953" w:rsidRPr="00794639">
        <w:rPr>
          <w:rFonts w:cstheme="minorHAnsi"/>
          <w:sz w:val="24"/>
          <w:szCs w:val="24"/>
          <w:lang w:val="lt-LT"/>
        </w:rPr>
        <w:t>s</w:t>
      </w:r>
      <w:r w:rsidRPr="00794639">
        <w:rPr>
          <w:rFonts w:cstheme="minorHAnsi"/>
          <w:sz w:val="24"/>
          <w:szCs w:val="24"/>
          <w:lang w:val="lt-LT"/>
        </w:rPr>
        <w:t xml:space="preserve">, </w:t>
      </w:r>
      <w:r w:rsidR="00684399" w:rsidRPr="00794639">
        <w:rPr>
          <w:rFonts w:cstheme="minorHAnsi"/>
          <w:sz w:val="24"/>
          <w:szCs w:val="24"/>
          <w:lang w:val="lt-LT"/>
        </w:rPr>
        <w:t>po 4 susitikimus kiekvienai grupei,</w:t>
      </w:r>
      <w:r w:rsidR="00C372C3">
        <w:rPr>
          <w:rFonts w:cstheme="minorHAnsi"/>
          <w:sz w:val="24"/>
          <w:szCs w:val="24"/>
          <w:lang w:val="lt-LT"/>
        </w:rPr>
        <w:t xml:space="preserve"> po 8 dalyvius grupėje </w:t>
      </w:r>
      <w:r w:rsidR="00684399" w:rsidRPr="00794639">
        <w:rPr>
          <w:rFonts w:cstheme="minorHAnsi"/>
          <w:sz w:val="24"/>
          <w:szCs w:val="24"/>
          <w:lang w:val="lt-LT"/>
        </w:rPr>
        <w:t xml:space="preserve"> viso </w:t>
      </w:r>
      <w:r w:rsidR="00E32953" w:rsidRPr="00794639">
        <w:rPr>
          <w:rFonts w:cstheme="minorHAnsi"/>
          <w:sz w:val="24"/>
          <w:szCs w:val="24"/>
          <w:lang w:val="lt-LT"/>
        </w:rPr>
        <w:t>64 asmeny</w:t>
      </w:r>
      <w:r w:rsidR="00472ACB" w:rsidRPr="00794639">
        <w:rPr>
          <w:rFonts w:cstheme="minorHAnsi"/>
          <w:sz w:val="24"/>
          <w:szCs w:val="24"/>
          <w:lang w:val="lt-LT"/>
        </w:rPr>
        <w:t>s;</w:t>
      </w:r>
    </w:p>
    <w:p w14:paraId="0284EC21" w14:textId="5DD0C8A4" w:rsidR="00332589" w:rsidRPr="008A22AF" w:rsidRDefault="00AF302B">
      <w:pPr>
        <w:pStyle w:val="Sraopastraipa"/>
        <w:numPr>
          <w:ilvl w:val="2"/>
          <w:numId w:val="3"/>
        </w:numPr>
        <w:tabs>
          <w:tab w:val="left" w:pos="993"/>
        </w:tabs>
        <w:spacing w:after="0" w:line="240" w:lineRule="auto"/>
        <w:jc w:val="both"/>
        <w:rPr>
          <w:rFonts w:cstheme="minorHAnsi"/>
          <w:sz w:val="24"/>
          <w:szCs w:val="24"/>
          <w:lang w:val="lt-LT"/>
        </w:rPr>
      </w:pPr>
      <w:r w:rsidRPr="008A22AF">
        <w:rPr>
          <w:rFonts w:cstheme="minorHAnsi"/>
          <w:sz w:val="24"/>
          <w:szCs w:val="24"/>
          <w:lang w:val="lt-LT"/>
        </w:rPr>
        <w:t xml:space="preserve">Vidurio Lietuvos ir Vakarų Lietuvos regione </w:t>
      </w:r>
      <w:r w:rsidR="00332589" w:rsidRPr="008A22AF">
        <w:rPr>
          <w:rFonts w:cstheme="minorHAnsi"/>
          <w:sz w:val="24"/>
          <w:szCs w:val="24"/>
          <w:lang w:val="lt-LT"/>
        </w:rPr>
        <w:t xml:space="preserve">planuojamos </w:t>
      </w:r>
      <w:r w:rsidR="00E32953" w:rsidRPr="008A22AF">
        <w:rPr>
          <w:rFonts w:cstheme="minorHAnsi"/>
          <w:sz w:val="24"/>
          <w:szCs w:val="24"/>
          <w:lang w:val="lt-LT"/>
        </w:rPr>
        <w:t>42</w:t>
      </w:r>
      <w:r w:rsidR="00332589" w:rsidRPr="008A22AF">
        <w:rPr>
          <w:rFonts w:cstheme="minorHAnsi"/>
          <w:sz w:val="24"/>
          <w:szCs w:val="24"/>
          <w:lang w:val="lt-LT"/>
        </w:rPr>
        <w:t xml:space="preserve"> grupės</w:t>
      </w:r>
      <w:r w:rsidR="00684399" w:rsidRPr="008A22AF">
        <w:rPr>
          <w:rFonts w:cstheme="minorHAnsi"/>
          <w:sz w:val="24"/>
          <w:szCs w:val="24"/>
          <w:lang w:val="lt-LT"/>
        </w:rPr>
        <w:t xml:space="preserve"> po 4 susitikimus kiekvienai grupei,</w:t>
      </w:r>
      <w:r w:rsidR="00C372C3">
        <w:rPr>
          <w:rFonts w:cstheme="minorHAnsi"/>
          <w:sz w:val="24"/>
          <w:szCs w:val="24"/>
          <w:lang w:val="lt-LT"/>
        </w:rPr>
        <w:t xml:space="preserve"> po 8 dalyvius grupėje, </w:t>
      </w:r>
      <w:r w:rsidR="00332589" w:rsidRPr="008A22AF">
        <w:rPr>
          <w:rFonts w:cstheme="minorHAnsi"/>
          <w:sz w:val="24"/>
          <w:szCs w:val="24"/>
          <w:lang w:val="lt-LT"/>
        </w:rPr>
        <w:t xml:space="preserve"> </w:t>
      </w:r>
      <w:r w:rsidR="00684399" w:rsidRPr="008A22AF">
        <w:rPr>
          <w:rFonts w:cstheme="minorHAnsi"/>
          <w:sz w:val="24"/>
          <w:szCs w:val="24"/>
          <w:lang w:val="lt-LT"/>
        </w:rPr>
        <w:t>viso</w:t>
      </w:r>
      <w:r w:rsidR="00332589" w:rsidRPr="008A22AF">
        <w:rPr>
          <w:rFonts w:cstheme="minorHAnsi"/>
          <w:sz w:val="24"/>
          <w:szCs w:val="24"/>
          <w:lang w:val="lt-LT"/>
        </w:rPr>
        <w:t xml:space="preserve"> </w:t>
      </w:r>
      <w:r w:rsidR="00E32953" w:rsidRPr="008A22AF">
        <w:rPr>
          <w:rFonts w:cstheme="minorHAnsi"/>
          <w:sz w:val="24"/>
          <w:szCs w:val="24"/>
          <w:lang w:val="lt-LT"/>
        </w:rPr>
        <w:t>366</w:t>
      </w:r>
      <w:r w:rsidR="00332589" w:rsidRPr="008A22AF">
        <w:rPr>
          <w:rFonts w:cstheme="minorHAnsi"/>
          <w:sz w:val="24"/>
          <w:szCs w:val="24"/>
          <w:lang w:val="lt-LT"/>
        </w:rPr>
        <w:t xml:space="preserve"> </w:t>
      </w:r>
      <w:r w:rsidR="00E32953" w:rsidRPr="008A22AF">
        <w:rPr>
          <w:rFonts w:cstheme="minorHAnsi"/>
          <w:sz w:val="24"/>
          <w:szCs w:val="24"/>
          <w:lang w:val="lt-LT"/>
        </w:rPr>
        <w:t>asmenys</w:t>
      </w:r>
      <w:r w:rsidR="00472ACB" w:rsidRPr="008A22AF">
        <w:rPr>
          <w:rFonts w:cstheme="minorHAnsi"/>
          <w:sz w:val="24"/>
          <w:szCs w:val="24"/>
          <w:lang w:val="lt-LT"/>
        </w:rPr>
        <w:t>.</w:t>
      </w:r>
    </w:p>
    <w:p w14:paraId="2253CC1F" w14:textId="32E09BA7" w:rsidR="005D0985" w:rsidRPr="009B119B" w:rsidRDefault="00E32953">
      <w:pPr>
        <w:pStyle w:val="Sraopastraipa"/>
        <w:numPr>
          <w:ilvl w:val="1"/>
          <w:numId w:val="3"/>
        </w:numPr>
        <w:tabs>
          <w:tab w:val="left" w:pos="1134"/>
        </w:tabs>
        <w:spacing w:after="0" w:line="240" w:lineRule="auto"/>
        <w:jc w:val="both"/>
        <w:rPr>
          <w:rFonts w:cstheme="minorHAnsi"/>
          <w:sz w:val="24"/>
          <w:szCs w:val="24"/>
          <w:lang w:val="lt-LT"/>
        </w:rPr>
      </w:pPr>
      <w:proofErr w:type="spellStart"/>
      <w:r w:rsidRPr="009B119B">
        <w:rPr>
          <w:rFonts w:cstheme="minorHAnsi"/>
          <w:sz w:val="24"/>
          <w:szCs w:val="24"/>
          <w:lang w:val="lt-LT"/>
        </w:rPr>
        <w:lastRenderedPageBreak/>
        <w:t>Supervizijos</w:t>
      </w:r>
      <w:proofErr w:type="spellEnd"/>
      <w:r w:rsidR="00332589" w:rsidRPr="009B119B">
        <w:rPr>
          <w:rFonts w:cstheme="minorHAnsi"/>
          <w:sz w:val="24"/>
          <w:szCs w:val="24"/>
          <w:lang w:val="lt-LT"/>
        </w:rPr>
        <w:t xml:space="preserve"> trukmė - 16</w:t>
      </w:r>
      <w:r w:rsidR="005D0985" w:rsidRPr="009B119B">
        <w:rPr>
          <w:rFonts w:cstheme="minorHAnsi"/>
          <w:sz w:val="24"/>
          <w:szCs w:val="24"/>
          <w:lang w:val="lt-LT"/>
        </w:rPr>
        <w:t xml:space="preserve"> akad. val</w:t>
      </w:r>
      <w:r w:rsidR="00B91CD3" w:rsidRPr="009B119B">
        <w:rPr>
          <w:rFonts w:cstheme="minorHAnsi"/>
          <w:sz w:val="24"/>
          <w:szCs w:val="24"/>
          <w:lang w:val="lt-LT"/>
        </w:rPr>
        <w:t>.</w:t>
      </w:r>
    </w:p>
    <w:p w14:paraId="70131ECA" w14:textId="21E709C6" w:rsidR="005D0985" w:rsidRPr="008A22AF" w:rsidRDefault="00EB6F03">
      <w:pPr>
        <w:pStyle w:val="Sraopastraipa"/>
        <w:numPr>
          <w:ilvl w:val="1"/>
          <w:numId w:val="3"/>
        </w:numPr>
        <w:tabs>
          <w:tab w:val="left" w:pos="993"/>
        </w:tabs>
        <w:spacing w:after="0" w:line="240" w:lineRule="auto"/>
        <w:ind w:left="357" w:hanging="357"/>
        <w:jc w:val="both"/>
        <w:rPr>
          <w:rFonts w:cstheme="minorHAnsi"/>
          <w:sz w:val="24"/>
          <w:szCs w:val="24"/>
          <w:lang w:val="lt-LT"/>
        </w:rPr>
      </w:pPr>
      <w:proofErr w:type="spellStart"/>
      <w:r w:rsidRPr="008A22AF">
        <w:rPr>
          <w:rFonts w:cstheme="minorHAnsi"/>
          <w:sz w:val="24"/>
          <w:szCs w:val="24"/>
          <w:lang w:val="lt-LT"/>
        </w:rPr>
        <w:t>Supervizijų</w:t>
      </w:r>
      <w:proofErr w:type="spellEnd"/>
      <w:r w:rsidRPr="008A22AF">
        <w:rPr>
          <w:rFonts w:cstheme="minorHAnsi"/>
          <w:sz w:val="24"/>
          <w:szCs w:val="24"/>
          <w:lang w:val="lt-LT"/>
        </w:rPr>
        <w:t xml:space="preserve"> or</w:t>
      </w:r>
      <w:r w:rsidR="005D0985" w:rsidRPr="008A22AF">
        <w:rPr>
          <w:rFonts w:cstheme="minorHAnsi"/>
          <w:sz w:val="24"/>
          <w:szCs w:val="24"/>
          <w:lang w:val="lt-LT"/>
        </w:rPr>
        <w:t>ganizavimo paslaugos, gali apimti:</w:t>
      </w:r>
    </w:p>
    <w:p w14:paraId="063B9ABB" w14:textId="77777777" w:rsidR="00243747" w:rsidRPr="008A22AF" w:rsidRDefault="00EB6F03">
      <w:pPr>
        <w:pStyle w:val="Sraopastraipa"/>
        <w:numPr>
          <w:ilvl w:val="2"/>
          <w:numId w:val="3"/>
        </w:numPr>
        <w:tabs>
          <w:tab w:val="left" w:pos="993"/>
        </w:tabs>
        <w:spacing w:after="0" w:line="240" w:lineRule="auto"/>
        <w:ind w:left="0" w:firstLine="426"/>
        <w:jc w:val="both"/>
        <w:rPr>
          <w:rFonts w:cstheme="minorHAnsi"/>
          <w:sz w:val="24"/>
          <w:szCs w:val="24"/>
          <w:lang w:val="lt-LT"/>
        </w:rPr>
      </w:pPr>
      <w:proofErr w:type="spellStart"/>
      <w:r w:rsidRPr="008A22AF">
        <w:rPr>
          <w:rFonts w:cstheme="minorHAnsi"/>
          <w:sz w:val="24"/>
          <w:szCs w:val="24"/>
          <w:lang w:val="lt-LT"/>
        </w:rPr>
        <w:t>Supervizijų</w:t>
      </w:r>
      <w:proofErr w:type="spellEnd"/>
      <w:r w:rsidR="005D0985" w:rsidRPr="008A22AF">
        <w:rPr>
          <w:rFonts w:cstheme="minorHAnsi"/>
          <w:sz w:val="24"/>
          <w:szCs w:val="24"/>
          <w:lang w:val="lt-LT"/>
        </w:rPr>
        <w:t xml:space="preserve"> dalyvių sukvietimo į </w:t>
      </w:r>
      <w:proofErr w:type="spellStart"/>
      <w:r w:rsidR="00D51CF1" w:rsidRPr="008A22AF">
        <w:rPr>
          <w:rFonts w:cstheme="minorHAnsi"/>
          <w:sz w:val="24"/>
          <w:szCs w:val="24"/>
          <w:lang w:val="lt-LT"/>
        </w:rPr>
        <w:t>supervizijas</w:t>
      </w:r>
      <w:proofErr w:type="spellEnd"/>
      <w:r w:rsidR="005D0985" w:rsidRPr="008A22AF">
        <w:rPr>
          <w:rFonts w:cstheme="minorHAnsi"/>
          <w:sz w:val="24"/>
          <w:szCs w:val="24"/>
          <w:lang w:val="lt-LT"/>
        </w:rPr>
        <w:t>, pagal reikalavimus</w:t>
      </w:r>
      <w:r w:rsidR="00A97249" w:rsidRPr="008A22AF">
        <w:rPr>
          <w:rFonts w:cstheme="minorHAnsi"/>
          <w:sz w:val="24"/>
          <w:szCs w:val="24"/>
          <w:lang w:val="lt-LT"/>
        </w:rPr>
        <w:t>, kvietimo parengimas;</w:t>
      </w:r>
    </w:p>
    <w:p w14:paraId="7A135C0C" w14:textId="405DA893" w:rsidR="00243747" w:rsidRPr="008A22AF" w:rsidRDefault="00243747">
      <w:pPr>
        <w:pStyle w:val="Sraopastraipa"/>
        <w:numPr>
          <w:ilvl w:val="2"/>
          <w:numId w:val="3"/>
        </w:numPr>
        <w:tabs>
          <w:tab w:val="left" w:pos="993"/>
        </w:tabs>
        <w:spacing w:after="0" w:line="240" w:lineRule="auto"/>
        <w:ind w:left="0" w:firstLine="426"/>
        <w:jc w:val="both"/>
        <w:rPr>
          <w:rFonts w:cstheme="minorHAnsi"/>
          <w:sz w:val="24"/>
          <w:szCs w:val="24"/>
          <w:lang w:val="lt-LT"/>
        </w:rPr>
      </w:pPr>
      <w:r w:rsidRPr="008A22AF">
        <w:rPr>
          <w:rFonts w:cstheme="minorHAnsi"/>
          <w:sz w:val="24"/>
          <w:szCs w:val="24"/>
          <w:lang w:val="lt-LT"/>
        </w:rPr>
        <w:t>Salės</w:t>
      </w:r>
      <w:r w:rsidR="00A97249" w:rsidRPr="008A22AF">
        <w:rPr>
          <w:rFonts w:cstheme="minorHAnsi"/>
          <w:sz w:val="24"/>
          <w:szCs w:val="24"/>
          <w:lang w:val="lt-LT"/>
        </w:rPr>
        <w:t xml:space="preserve"> nuoma</w:t>
      </w:r>
      <w:r w:rsidRPr="008A22AF">
        <w:rPr>
          <w:rFonts w:cstheme="minorHAnsi"/>
          <w:sz w:val="24"/>
          <w:szCs w:val="24"/>
          <w:lang w:val="lt-LT"/>
        </w:rPr>
        <w:t xml:space="preserve"> </w:t>
      </w:r>
      <w:r w:rsidR="00144349" w:rsidRPr="008A22AF">
        <w:rPr>
          <w:rFonts w:cstheme="minorHAnsi"/>
          <w:i/>
          <w:iCs/>
          <w:sz w:val="24"/>
          <w:szCs w:val="24"/>
          <w:lang w:val="lt-LT"/>
        </w:rPr>
        <w:t xml:space="preserve"> ( Kiekvieno</w:t>
      </w:r>
      <w:r w:rsidR="00EA2B2B" w:rsidRPr="008A22AF">
        <w:rPr>
          <w:rFonts w:cstheme="minorHAnsi"/>
          <w:i/>
          <w:iCs/>
          <w:sz w:val="24"/>
          <w:szCs w:val="24"/>
          <w:lang w:val="lt-LT"/>
        </w:rPr>
        <w:t>m</w:t>
      </w:r>
      <w:r w:rsidR="00144349" w:rsidRPr="008A22AF">
        <w:rPr>
          <w:rFonts w:cstheme="minorHAnsi"/>
          <w:i/>
          <w:iCs/>
          <w:sz w:val="24"/>
          <w:szCs w:val="24"/>
          <w:lang w:val="lt-LT"/>
        </w:rPr>
        <w:t xml:space="preserve">s </w:t>
      </w:r>
      <w:proofErr w:type="spellStart"/>
      <w:r w:rsidR="00144349" w:rsidRPr="008A22AF">
        <w:rPr>
          <w:rFonts w:cstheme="minorHAnsi"/>
          <w:i/>
          <w:iCs/>
          <w:sz w:val="24"/>
          <w:szCs w:val="24"/>
          <w:lang w:val="lt-LT"/>
        </w:rPr>
        <w:t>supervizijoms</w:t>
      </w:r>
      <w:proofErr w:type="spellEnd"/>
      <w:r w:rsidR="00144349" w:rsidRPr="008A22AF">
        <w:rPr>
          <w:rFonts w:cstheme="minorHAnsi"/>
          <w:i/>
          <w:iCs/>
          <w:sz w:val="24"/>
          <w:szCs w:val="24"/>
          <w:lang w:val="lt-LT"/>
        </w:rPr>
        <w:t xml:space="preserve"> po 4 ak. </w:t>
      </w:r>
      <w:r w:rsidR="00EA2B2B" w:rsidRPr="008A22AF">
        <w:rPr>
          <w:rFonts w:cstheme="minorHAnsi"/>
          <w:i/>
          <w:iCs/>
          <w:sz w:val="24"/>
          <w:szCs w:val="24"/>
          <w:lang w:val="lt-LT"/>
        </w:rPr>
        <w:t>v</w:t>
      </w:r>
      <w:r w:rsidR="00144349" w:rsidRPr="008A22AF">
        <w:rPr>
          <w:rFonts w:cstheme="minorHAnsi"/>
          <w:i/>
          <w:iCs/>
          <w:sz w:val="24"/>
          <w:szCs w:val="24"/>
          <w:lang w:val="lt-LT"/>
        </w:rPr>
        <w:t xml:space="preserve">al. 16 akad. val. kiekvienai grupei. Sostinės regione </w:t>
      </w:r>
      <w:r w:rsidR="00C372C3">
        <w:rPr>
          <w:rFonts w:cstheme="minorHAnsi"/>
          <w:i/>
          <w:iCs/>
          <w:sz w:val="24"/>
          <w:szCs w:val="24"/>
          <w:lang w:val="lt-LT"/>
        </w:rPr>
        <w:t>3</w:t>
      </w:r>
      <w:r w:rsidR="00C372C3" w:rsidRPr="00CE3A91">
        <w:rPr>
          <w:rFonts w:cstheme="minorHAnsi"/>
          <w:i/>
          <w:iCs/>
          <w:sz w:val="24"/>
          <w:szCs w:val="24"/>
          <w:lang w:val="lt-LT"/>
        </w:rPr>
        <w:t xml:space="preserve">2 </w:t>
      </w:r>
      <w:r w:rsidR="00144349" w:rsidRPr="00CE3A91">
        <w:rPr>
          <w:rFonts w:cstheme="minorHAnsi"/>
          <w:i/>
          <w:iCs/>
          <w:sz w:val="24"/>
          <w:szCs w:val="24"/>
          <w:lang w:val="lt-LT"/>
        </w:rPr>
        <w:t xml:space="preserve"> susitikimai</w:t>
      </w:r>
      <w:r w:rsidR="00144349" w:rsidRPr="008A22AF">
        <w:rPr>
          <w:rFonts w:cstheme="minorHAnsi"/>
          <w:i/>
          <w:iCs/>
          <w:sz w:val="24"/>
          <w:szCs w:val="24"/>
          <w:lang w:val="lt-LT"/>
        </w:rPr>
        <w:t xml:space="preserve">; </w:t>
      </w:r>
      <w:r w:rsidR="00144349" w:rsidRPr="008A22AF">
        <w:rPr>
          <w:i/>
          <w:iCs/>
          <w:sz w:val="24"/>
          <w:szCs w:val="24"/>
          <w:lang w:val="lt-LT" w:eastAsia="lt-LT"/>
        </w:rPr>
        <w:t>Vidurio Vakarų Lietuvos regione 168 susitikimai</w:t>
      </w:r>
      <w:r w:rsidR="001753DD" w:rsidRPr="008A22AF">
        <w:rPr>
          <w:i/>
          <w:iCs/>
          <w:sz w:val="24"/>
          <w:szCs w:val="24"/>
          <w:lang w:val="lt-LT" w:eastAsia="lt-LT"/>
        </w:rPr>
        <w:t>)</w:t>
      </w:r>
      <w:r w:rsidR="00144349" w:rsidRPr="008A22AF">
        <w:rPr>
          <w:i/>
          <w:iCs/>
          <w:sz w:val="24"/>
          <w:szCs w:val="24"/>
          <w:lang w:val="lt-LT" w:eastAsia="lt-LT"/>
        </w:rPr>
        <w:t>.</w:t>
      </w:r>
    </w:p>
    <w:p w14:paraId="64509B11" w14:textId="6CDBE924" w:rsidR="00A97249" w:rsidRPr="008A22AF" w:rsidRDefault="00A97249">
      <w:pPr>
        <w:pStyle w:val="Sraopastraipa"/>
        <w:numPr>
          <w:ilvl w:val="2"/>
          <w:numId w:val="3"/>
        </w:numPr>
        <w:tabs>
          <w:tab w:val="left" w:pos="993"/>
        </w:tabs>
        <w:spacing w:after="0" w:line="240" w:lineRule="auto"/>
        <w:ind w:left="0" w:firstLine="426"/>
        <w:jc w:val="both"/>
        <w:rPr>
          <w:rFonts w:cstheme="minorHAnsi"/>
          <w:sz w:val="24"/>
          <w:szCs w:val="24"/>
          <w:lang w:val="lt-LT"/>
        </w:rPr>
      </w:pPr>
      <w:r w:rsidRPr="008A22AF">
        <w:rPr>
          <w:rFonts w:cstheme="minorHAnsi"/>
          <w:sz w:val="24"/>
          <w:szCs w:val="24"/>
          <w:lang w:val="lt-LT"/>
        </w:rPr>
        <w:t>Dalyvių registravimas;</w:t>
      </w:r>
    </w:p>
    <w:p w14:paraId="55C3E5DE" w14:textId="49B24671" w:rsidR="00A97249" w:rsidRPr="008A22AF" w:rsidRDefault="00A97249">
      <w:pPr>
        <w:pStyle w:val="Sraopastraipa"/>
        <w:numPr>
          <w:ilvl w:val="2"/>
          <w:numId w:val="3"/>
        </w:numPr>
        <w:tabs>
          <w:tab w:val="left" w:pos="993"/>
        </w:tabs>
        <w:spacing w:after="0" w:line="240" w:lineRule="auto"/>
        <w:ind w:left="0" w:firstLine="426"/>
        <w:jc w:val="both"/>
        <w:rPr>
          <w:rFonts w:cstheme="minorHAnsi"/>
          <w:sz w:val="24"/>
          <w:szCs w:val="24"/>
          <w:lang w:val="lt-LT"/>
        </w:rPr>
      </w:pPr>
      <w:r w:rsidRPr="008A22AF">
        <w:rPr>
          <w:rFonts w:cstheme="minorHAnsi"/>
          <w:sz w:val="24"/>
          <w:szCs w:val="24"/>
          <w:lang w:val="lt-LT"/>
        </w:rPr>
        <w:t xml:space="preserve">Pasirūpinimas </w:t>
      </w:r>
      <w:r w:rsidRPr="00CE3A91">
        <w:rPr>
          <w:rFonts w:cstheme="minorHAnsi"/>
          <w:sz w:val="24"/>
          <w:szCs w:val="24"/>
          <w:lang w:val="lt-LT"/>
        </w:rPr>
        <w:t>geriamu vandeniu dalyviams ir lektoriams;</w:t>
      </w:r>
    </w:p>
    <w:p w14:paraId="26DB8FA3" w14:textId="0C569C0E" w:rsidR="00144349" w:rsidRPr="008C0A74" w:rsidRDefault="00A97249" w:rsidP="008C2697">
      <w:pPr>
        <w:pStyle w:val="Sraopastraipa"/>
        <w:numPr>
          <w:ilvl w:val="2"/>
          <w:numId w:val="3"/>
        </w:numPr>
        <w:tabs>
          <w:tab w:val="left" w:pos="993"/>
        </w:tabs>
        <w:spacing w:after="0" w:line="240" w:lineRule="auto"/>
        <w:ind w:left="0" w:firstLine="426"/>
        <w:jc w:val="both"/>
        <w:rPr>
          <w:rFonts w:cstheme="minorHAnsi"/>
          <w:sz w:val="24"/>
          <w:szCs w:val="24"/>
          <w:lang w:val="lt-LT"/>
        </w:rPr>
      </w:pPr>
      <w:r w:rsidRPr="008C0A74">
        <w:rPr>
          <w:rFonts w:cstheme="minorHAnsi"/>
          <w:sz w:val="24"/>
          <w:szCs w:val="24"/>
          <w:lang w:val="lt-LT"/>
        </w:rPr>
        <w:t xml:space="preserve"> </w:t>
      </w:r>
      <w:r w:rsidR="00144349" w:rsidRPr="008C0A74">
        <w:rPr>
          <w:rFonts w:cstheme="minorHAnsi"/>
          <w:sz w:val="24"/>
          <w:szCs w:val="24"/>
          <w:lang w:val="lt-LT"/>
        </w:rPr>
        <w:t xml:space="preserve">Pažymėjimų išdavimas suderinus perkančiąja organizacija ir </w:t>
      </w:r>
      <w:proofErr w:type="spellStart"/>
      <w:r w:rsidR="00144349" w:rsidRPr="008C0A74">
        <w:rPr>
          <w:rFonts w:cstheme="minorHAnsi"/>
          <w:sz w:val="24"/>
          <w:szCs w:val="24"/>
          <w:lang w:val="lt-LT"/>
        </w:rPr>
        <w:t>supervizijų</w:t>
      </w:r>
      <w:proofErr w:type="spellEnd"/>
      <w:r w:rsidR="00EA2B2B" w:rsidRPr="008C0A74">
        <w:rPr>
          <w:rFonts w:cstheme="minorHAnsi"/>
          <w:sz w:val="24"/>
          <w:szCs w:val="24"/>
          <w:lang w:val="lt-LT"/>
        </w:rPr>
        <w:t xml:space="preserve"> teikėju</w:t>
      </w:r>
      <w:r w:rsidR="00A04617" w:rsidRPr="008C0A74">
        <w:rPr>
          <w:rFonts w:cstheme="minorHAnsi"/>
          <w:sz w:val="24"/>
          <w:szCs w:val="24"/>
          <w:lang w:val="lt-LT"/>
        </w:rPr>
        <w:t xml:space="preserve"> apie 400 vnt.</w:t>
      </w:r>
    </w:p>
    <w:p w14:paraId="28BC3E01" w14:textId="77777777" w:rsidR="008A22AF" w:rsidRPr="008A22AF" w:rsidRDefault="008A22AF" w:rsidP="008A22AF">
      <w:pPr>
        <w:pStyle w:val="Sraopastraipa"/>
        <w:tabs>
          <w:tab w:val="left" w:pos="993"/>
        </w:tabs>
        <w:spacing w:after="0" w:line="240" w:lineRule="auto"/>
        <w:ind w:left="426"/>
        <w:jc w:val="both"/>
        <w:rPr>
          <w:rFonts w:cstheme="minorHAnsi"/>
          <w:sz w:val="24"/>
          <w:szCs w:val="24"/>
          <w:lang w:val="lt-LT"/>
        </w:rPr>
      </w:pPr>
    </w:p>
    <w:p w14:paraId="4F9BEAA3" w14:textId="631D225D" w:rsidR="005D0985" w:rsidRPr="00794639" w:rsidRDefault="005D0985" w:rsidP="00D51CF1">
      <w:pPr>
        <w:tabs>
          <w:tab w:val="left" w:pos="993"/>
        </w:tabs>
        <w:ind w:firstLine="567"/>
        <w:jc w:val="both"/>
        <w:rPr>
          <w:rFonts w:asciiTheme="minorHAnsi" w:hAnsiTheme="minorHAnsi" w:cstheme="minorHAnsi"/>
          <w:b/>
          <w:bCs/>
          <w:sz w:val="24"/>
          <w:szCs w:val="24"/>
        </w:rPr>
      </w:pPr>
      <w:r w:rsidRPr="00794639">
        <w:rPr>
          <w:rFonts w:asciiTheme="minorHAnsi" w:hAnsiTheme="minorHAnsi" w:cstheme="minorHAnsi"/>
          <w:b/>
          <w:bCs/>
          <w:sz w:val="24"/>
          <w:szCs w:val="24"/>
        </w:rPr>
        <w:t>III</w:t>
      </w:r>
      <w:r w:rsidR="008A22AF">
        <w:rPr>
          <w:rFonts w:asciiTheme="minorHAnsi" w:hAnsiTheme="minorHAnsi" w:cstheme="minorHAnsi"/>
          <w:b/>
          <w:bCs/>
          <w:sz w:val="24"/>
          <w:szCs w:val="24"/>
        </w:rPr>
        <w:t>.</w:t>
      </w:r>
      <w:r w:rsidRPr="00794639">
        <w:rPr>
          <w:rFonts w:asciiTheme="minorHAnsi" w:hAnsiTheme="minorHAnsi" w:cstheme="minorHAnsi"/>
          <w:b/>
          <w:bCs/>
          <w:sz w:val="24"/>
          <w:szCs w:val="24"/>
        </w:rPr>
        <w:t xml:space="preserve"> SPECIALIEJI REIKALAVIMAI</w:t>
      </w:r>
    </w:p>
    <w:p w14:paraId="353ED984" w14:textId="363366E7" w:rsidR="005D0985" w:rsidRPr="00794639" w:rsidRDefault="00EB6F03">
      <w:pPr>
        <w:pStyle w:val="Sraopastraipa"/>
        <w:numPr>
          <w:ilvl w:val="1"/>
          <w:numId w:val="2"/>
        </w:numPr>
        <w:tabs>
          <w:tab w:val="left" w:pos="567"/>
          <w:tab w:val="left" w:pos="993"/>
        </w:tabs>
        <w:spacing w:after="0" w:line="240" w:lineRule="auto"/>
        <w:ind w:left="0" w:firstLine="426"/>
        <w:jc w:val="both"/>
        <w:rPr>
          <w:rFonts w:cstheme="minorHAnsi"/>
          <w:bCs/>
          <w:sz w:val="24"/>
          <w:szCs w:val="24"/>
          <w:lang w:val="lt-LT"/>
        </w:rPr>
      </w:pPr>
      <w:proofErr w:type="spellStart"/>
      <w:r w:rsidRPr="00794639">
        <w:rPr>
          <w:rFonts w:cstheme="minorHAnsi"/>
          <w:bCs/>
          <w:sz w:val="24"/>
          <w:szCs w:val="24"/>
          <w:lang w:val="lt-LT"/>
        </w:rPr>
        <w:t>Supervizijų</w:t>
      </w:r>
      <w:proofErr w:type="spellEnd"/>
      <w:r w:rsidR="005D0985" w:rsidRPr="00794639">
        <w:rPr>
          <w:rFonts w:cstheme="minorHAnsi"/>
          <w:bCs/>
          <w:sz w:val="24"/>
          <w:szCs w:val="24"/>
          <w:lang w:val="lt-LT"/>
        </w:rPr>
        <w:t xml:space="preserve"> </w:t>
      </w:r>
      <w:r w:rsidR="00AF302B" w:rsidRPr="00794639">
        <w:rPr>
          <w:rFonts w:cstheme="minorHAnsi"/>
          <w:bCs/>
          <w:sz w:val="24"/>
          <w:szCs w:val="24"/>
          <w:lang w:val="lt-LT"/>
        </w:rPr>
        <w:t>organizavimas</w:t>
      </w:r>
      <w:r w:rsidR="005D0985" w:rsidRPr="00794639">
        <w:rPr>
          <w:rFonts w:cstheme="minorHAnsi"/>
          <w:bCs/>
          <w:sz w:val="24"/>
          <w:szCs w:val="24"/>
          <w:lang w:val="lt-LT"/>
        </w:rPr>
        <w:t xml:space="preserve"> ir suderi</w:t>
      </w:r>
      <w:r w:rsidRPr="00794639">
        <w:rPr>
          <w:rFonts w:cstheme="minorHAnsi"/>
          <w:bCs/>
          <w:sz w:val="24"/>
          <w:szCs w:val="24"/>
          <w:lang w:val="lt-LT"/>
        </w:rPr>
        <w:t>ni</w:t>
      </w:r>
      <w:r w:rsidR="005D0985" w:rsidRPr="00794639">
        <w:rPr>
          <w:rFonts w:cstheme="minorHAnsi"/>
          <w:bCs/>
          <w:sz w:val="24"/>
          <w:szCs w:val="24"/>
          <w:lang w:val="lt-LT"/>
        </w:rPr>
        <w:t>mas su perkančiąja organizacija:</w:t>
      </w:r>
    </w:p>
    <w:p w14:paraId="472B640F" w14:textId="487C1631" w:rsidR="005D0985" w:rsidRPr="00794639" w:rsidRDefault="005D0985">
      <w:pPr>
        <w:pStyle w:val="Sraopastraipa"/>
        <w:numPr>
          <w:ilvl w:val="2"/>
          <w:numId w:val="2"/>
        </w:numPr>
        <w:tabs>
          <w:tab w:val="left" w:pos="1134"/>
        </w:tabs>
        <w:spacing w:after="0" w:line="240" w:lineRule="auto"/>
        <w:ind w:left="0" w:firstLine="426"/>
        <w:jc w:val="both"/>
        <w:rPr>
          <w:rFonts w:cstheme="minorHAnsi"/>
          <w:bCs/>
          <w:color w:val="000000" w:themeColor="text1"/>
          <w:sz w:val="24"/>
          <w:szCs w:val="24"/>
          <w:lang w:val="lt-LT"/>
        </w:rPr>
      </w:pPr>
      <w:r w:rsidRPr="00794639">
        <w:rPr>
          <w:rFonts w:cstheme="minorHAnsi"/>
          <w:bCs/>
          <w:sz w:val="24"/>
          <w:szCs w:val="24"/>
          <w:lang w:val="lt-LT"/>
        </w:rPr>
        <w:t xml:space="preserve"> Perkančioji organizacija </w:t>
      </w:r>
      <w:r w:rsidR="002E2981" w:rsidRPr="00794639">
        <w:rPr>
          <w:rFonts w:cstheme="minorHAnsi"/>
          <w:bCs/>
          <w:sz w:val="24"/>
          <w:szCs w:val="24"/>
          <w:lang w:val="lt-LT"/>
        </w:rPr>
        <w:t>tiekėjui nurodo planuojam</w:t>
      </w:r>
      <w:r w:rsidR="006B044A" w:rsidRPr="00794639">
        <w:rPr>
          <w:rFonts w:cstheme="minorHAnsi"/>
          <w:bCs/>
          <w:sz w:val="24"/>
          <w:szCs w:val="24"/>
          <w:lang w:val="lt-LT"/>
        </w:rPr>
        <w:t>as</w:t>
      </w:r>
      <w:r w:rsidR="002E2981" w:rsidRPr="00794639">
        <w:rPr>
          <w:rFonts w:cstheme="minorHAnsi"/>
          <w:bCs/>
          <w:sz w:val="24"/>
          <w:szCs w:val="24"/>
          <w:lang w:val="lt-LT"/>
        </w:rPr>
        <w:t xml:space="preserve"> </w:t>
      </w:r>
      <w:proofErr w:type="spellStart"/>
      <w:r w:rsidR="006B044A" w:rsidRPr="00794639">
        <w:rPr>
          <w:rFonts w:cstheme="minorHAnsi"/>
          <w:bCs/>
          <w:sz w:val="24"/>
          <w:szCs w:val="24"/>
          <w:lang w:val="lt-LT"/>
        </w:rPr>
        <w:t>supervizijų</w:t>
      </w:r>
      <w:proofErr w:type="spellEnd"/>
      <w:r w:rsidR="002E2981" w:rsidRPr="00794639">
        <w:rPr>
          <w:rFonts w:cstheme="minorHAnsi"/>
          <w:bCs/>
          <w:sz w:val="24"/>
          <w:szCs w:val="24"/>
          <w:lang w:val="lt-LT"/>
        </w:rPr>
        <w:t xml:space="preserve"> dat</w:t>
      </w:r>
      <w:r w:rsidR="00472ACB" w:rsidRPr="00794639">
        <w:rPr>
          <w:rFonts w:cstheme="minorHAnsi"/>
          <w:bCs/>
          <w:sz w:val="24"/>
          <w:szCs w:val="24"/>
          <w:lang w:val="lt-LT"/>
        </w:rPr>
        <w:t>as</w:t>
      </w:r>
      <w:r w:rsidRPr="00794639">
        <w:rPr>
          <w:rFonts w:cstheme="minorHAnsi"/>
          <w:bCs/>
          <w:sz w:val="24"/>
          <w:szCs w:val="24"/>
          <w:lang w:val="lt-LT"/>
        </w:rPr>
        <w:t>, nurodydama numatomą</w:t>
      </w:r>
      <w:r w:rsidR="00151B00" w:rsidRPr="00794639">
        <w:rPr>
          <w:rFonts w:cstheme="minorHAnsi"/>
          <w:bCs/>
          <w:sz w:val="24"/>
          <w:szCs w:val="24"/>
          <w:lang w:val="lt-LT"/>
        </w:rPr>
        <w:t xml:space="preserve"> (pageidaujamą) </w:t>
      </w:r>
      <w:r w:rsidRPr="00794639">
        <w:rPr>
          <w:rFonts w:cstheme="minorHAnsi"/>
          <w:bCs/>
          <w:sz w:val="24"/>
          <w:szCs w:val="24"/>
          <w:lang w:val="lt-LT"/>
        </w:rPr>
        <w:t>dalyvių skaičių</w:t>
      </w:r>
      <w:r w:rsidR="006B044A" w:rsidRPr="00794639">
        <w:rPr>
          <w:rFonts w:cstheme="minorHAnsi"/>
          <w:bCs/>
          <w:sz w:val="24"/>
          <w:szCs w:val="24"/>
          <w:lang w:val="lt-LT"/>
        </w:rPr>
        <w:t>.</w:t>
      </w:r>
    </w:p>
    <w:p w14:paraId="3CB51BAB" w14:textId="550086BE" w:rsidR="00243747" w:rsidRDefault="005D0985">
      <w:pPr>
        <w:pStyle w:val="Sraopastraipa"/>
        <w:numPr>
          <w:ilvl w:val="2"/>
          <w:numId w:val="2"/>
        </w:numPr>
        <w:tabs>
          <w:tab w:val="left" w:pos="1134"/>
          <w:tab w:val="left" w:pos="1418"/>
        </w:tabs>
        <w:spacing w:after="0" w:line="240" w:lineRule="auto"/>
        <w:ind w:left="0" w:firstLine="426"/>
        <w:jc w:val="both"/>
        <w:rPr>
          <w:rFonts w:cstheme="minorHAnsi"/>
          <w:bCs/>
          <w:sz w:val="24"/>
          <w:szCs w:val="24"/>
          <w:lang w:val="lt-LT"/>
        </w:rPr>
      </w:pPr>
      <w:r w:rsidRPr="00794639">
        <w:rPr>
          <w:rFonts w:cstheme="minorHAnsi"/>
          <w:bCs/>
          <w:sz w:val="24"/>
          <w:szCs w:val="24"/>
          <w:lang w:val="lt-LT"/>
        </w:rPr>
        <w:t>Perkančioji organizacija, įvertinusi paslaugų teikėjo pateiktus pasiūlymus</w:t>
      </w:r>
      <w:r w:rsidR="00C66F88">
        <w:rPr>
          <w:rFonts w:cstheme="minorHAnsi"/>
          <w:bCs/>
          <w:sz w:val="24"/>
          <w:szCs w:val="24"/>
          <w:lang w:val="lt-LT"/>
        </w:rPr>
        <w:t xml:space="preserve"> ne vėliau kaip per 2 sav. nuo sutarties pasirašymo datos</w:t>
      </w:r>
      <w:r w:rsidRPr="00794639">
        <w:rPr>
          <w:rFonts w:cstheme="minorHAnsi"/>
          <w:bCs/>
          <w:sz w:val="24"/>
          <w:szCs w:val="24"/>
          <w:lang w:val="lt-LT"/>
        </w:rPr>
        <w:t xml:space="preserve">, </w:t>
      </w:r>
      <w:r w:rsidR="006B044A" w:rsidRPr="00794639">
        <w:rPr>
          <w:rFonts w:cstheme="minorHAnsi"/>
          <w:bCs/>
          <w:sz w:val="24"/>
          <w:szCs w:val="24"/>
          <w:lang w:val="lt-LT"/>
        </w:rPr>
        <w:t>suderina</w:t>
      </w:r>
      <w:r w:rsidRPr="00794639">
        <w:rPr>
          <w:rFonts w:cstheme="minorHAnsi"/>
          <w:bCs/>
          <w:sz w:val="24"/>
          <w:szCs w:val="24"/>
          <w:lang w:val="lt-LT"/>
        </w:rPr>
        <w:t xml:space="preserve">  viet</w:t>
      </w:r>
      <w:r w:rsidR="006B044A" w:rsidRPr="00794639">
        <w:rPr>
          <w:rFonts w:cstheme="minorHAnsi"/>
          <w:bCs/>
          <w:sz w:val="24"/>
          <w:szCs w:val="24"/>
          <w:lang w:val="lt-LT"/>
        </w:rPr>
        <w:t xml:space="preserve">as </w:t>
      </w:r>
      <w:proofErr w:type="spellStart"/>
      <w:r w:rsidR="006B044A" w:rsidRPr="00794639">
        <w:rPr>
          <w:rFonts w:cstheme="minorHAnsi"/>
          <w:bCs/>
          <w:sz w:val="24"/>
          <w:szCs w:val="24"/>
          <w:lang w:val="lt-LT"/>
        </w:rPr>
        <w:t>supervizijoms</w:t>
      </w:r>
      <w:proofErr w:type="spellEnd"/>
      <w:r w:rsidRPr="00794639">
        <w:rPr>
          <w:rFonts w:cstheme="minorHAnsi"/>
          <w:bCs/>
          <w:sz w:val="24"/>
          <w:szCs w:val="24"/>
          <w:lang w:val="lt-LT"/>
        </w:rPr>
        <w:t>;</w:t>
      </w:r>
    </w:p>
    <w:p w14:paraId="40F2AC54" w14:textId="7CFD51F5" w:rsidR="005D0985" w:rsidRPr="00794639" w:rsidRDefault="00B96931">
      <w:pPr>
        <w:pStyle w:val="Sraopastraipa"/>
        <w:numPr>
          <w:ilvl w:val="1"/>
          <w:numId w:val="2"/>
        </w:numPr>
        <w:tabs>
          <w:tab w:val="left" w:pos="720"/>
        </w:tabs>
        <w:spacing w:after="0" w:line="240" w:lineRule="auto"/>
        <w:jc w:val="both"/>
        <w:rPr>
          <w:rFonts w:cstheme="minorHAnsi"/>
          <w:bCs/>
          <w:sz w:val="24"/>
          <w:szCs w:val="24"/>
          <w:lang w:val="lt-LT"/>
        </w:rPr>
      </w:pPr>
      <w:proofErr w:type="spellStart"/>
      <w:r w:rsidRPr="00794639">
        <w:rPr>
          <w:rFonts w:cstheme="minorHAnsi"/>
          <w:bCs/>
          <w:sz w:val="24"/>
          <w:szCs w:val="24"/>
          <w:lang w:val="lt-LT"/>
        </w:rPr>
        <w:t>Supervizijo</w:t>
      </w:r>
      <w:r w:rsidR="00956619" w:rsidRPr="00794639">
        <w:rPr>
          <w:rFonts w:cstheme="minorHAnsi"/>
          <w:bCs/>
          <w:sz w:val="24"/>
          <w:szCs w:val="24"/>
          <w:lang w:val="lt-LT"/>
        </w:rPr>
        <w:t>ms</w:t>
      </w:r>
      <w:proofErr w:type="spellEnd"/>
      <w:r w:rsidR="005D0985" w:rsidRPr="00794639">
        <w:rPr>
          <w:rFonts w:cstheme="minorHAnsi"/>
          <w:bCs/>
          <w:sz w:val="24"/>
          <w:szCs w:val="24"/>
          <w:lang w:val="lt-LT"/>
        </w:rPr>
        <w:t xml:space="preserve"> vietos parinkimas, parengimas ir nuoma:</w:t>
      </w:r>
    </w:p>
    <w:p w14:paraId="38C9EB75" w14:textId="7EC08FB2" w:rsidR="005D0985" w:rsidRPr="001355BA" w:rsidRDefault="005D0985">
      <w:pPr>
        <w:pStyle w:val="Sraopastraipa"/>
        <w:numPr>
          <w:ilvl w:val="2"/>
          <w:numId w:val="2"/>
        </w:numPr>
        <w:tabs>
          <w:tab w:val="left" w:pos="567"/>
          <w:tab w:val="left" w:pos="1276"/>
        </w:tabs>
        <w:spacing w:after="0" w:line="240" w:lineRule="auto"/>
        <w:ind w:left="0" w:firstLine="426"/>
        <w:jc w:val="both"/>
        <w:rPr>
          <w:rFonts w:ascii="Calibri" w:hAnsi="Calibri" w:cs="Calibri"/>
          <w:sz w:val="24"/>
          <w:szCs w:val="24"/>
          <w:lang w:val="lt-LT"/>
        </w:rPr>
      </w:pPr>
      <w:r w:rsidRPr="001355BA">
        <w:rPr>
          <w:rFonts w:cstheme="minorHAnsi"/>
          <w:bCs/>
          <w:sz w:val="24"/>
          <w:szCs w:val="24"/>
          <w:lang w:val="lt-LT"/>
        </w:rPr>
        <w:t xml:space="preserve">Paslaugų teikėjas turi surasti bei užsakyti </w:t>
      </w:r>
      <w:proofErr w:type="spellStart"/>
      <w:r w:rsidR="00B96931" w:rsidRPr="001355BA">
        <w:rPr>
          <w:rFonts w:cstheme="minorHAnsi"/>
          <w:bCs/>
          <w:sz w:val="24"/>
          <w:szCs w:val="24"/>
          <w:lang w:val="lt-LT"/>
        </w:rPr>
        <w:t>supervizij</w:t>
      </w:r>
      <w:r w:rsidR="00956619" w:rsidRPr="001355BA">
        <w:rPr>
          <w:rFonts w:cstheme="minorHAnsi"/>
          <w:bCs/>
          <w:sz w:val="24"/>
          <w:szCs w:val="24"/>
          <w:lang w:val="lt-LT"/>
        </w:rPr>
        <w:t>oms</w:t>
      </w:r>
      <w:proofErr w:type="spellEnd"/>
      <w:r w:rsidRPr="001355BA">
        <w:rPr>
          <w:rFonts w:cstheme="minorHAnsi"/>
          <w:sz w:val="24"/>
          <w:szCs w:val="24"/>
          <w:lang w:val="lt-LT"/>
        </w:rPr>
        <w:t xml:space="preserve"> surengti reikalingą vietą, </w:t>
      </w:r>
      <w:r w:rsidR="00C66F88">
        <w:rPr>
          <w:rFonts w:cstheme="minorHAnsi"/>
          <w:sz w:val="24"/>
          <w:szCs w:val="24"/>
          <w:lang w:val="lt-LT"/>
        </w:rPr>
        <w:t xml:space="preserve">pavyzdžiui </w:t>
      </w:r>
      <w:proofErr w:type="spellStart"/>
      <w:r w:rsidR="00C66F88">
        <w:rPr>
          <w:rFonts w:cstheme="minorHAnsi"/>
          <w:sz w:val="24"/>
          <w:szCs w:val="24"/>
          <w:lang w:val="lt-LT"/>
        </w:rPr>
        <w:t>supervizijų</w:t>
      </w:r>
      <w:proofErr w:type="spellEnd"/>
      <w:r w:rsidR="00C66F88" w:rsidRPr="00C66F88">
        <w:rPr>
          <w:rFonts w:cstheme="minorHAnsi"/>
          <w:sz w:val="24"/>
          <w:szCs w:val="24"/>
          <w:lang w:val="lt-LT"/>
        </w:rPr>
        <w:t xml:space="preserve"> vieta turi būti patogioje dalyviams vietoje, parinkta ir pritaikyta atsižvelgiant į dalyvių skaičių.</w:t>
      </w:r>
      <w:r w:rsidR="00C66F88">
        <w:rPr>
          <w:rFonts w:cstheme="minorHAnsi"/>
          <w:sz w:val="24"/>
          <w:szCs w:val="24"/>
          <w:lang w:val="lt-LT"/>
        </w:rPr>
        <w:t xml:space="preserve"> </w:t>
      </w:r>
      <w:r w:rsidR="00CE3A91">
        <w:rPr>
          <w:rFonts w:cstheme="minorHAnsi"/>
          <w:sz w:val="24"/>
          <w:szCs w:val="24"/>
          <w:lang w:val="lt-LT"/>
        </w:rPr>
        <w:t>(</w:t>
      </w:r>
      <w:r w:rsidR="00723624" w:rsidRPr="001355BA">
        <w:rPr>
          <w:rFonts w:cstheme="minorHAnsi"/>
          <w:sz w:val="24"/>
          <w:szCs w:val="24"/>
          <w:lang w:val="lt-LT"/>
        </w:rPr>
        <w:t xml:space="preserve">toliau – </w:t>
      </w:r>
      <w:proofErr w:type="spellStart"/>
      <w:r w:rsidR="00956619" w:rsidRPr="001355BA">
        <w:rPr>
          <w:rFonts w:cstheme="minorHAnsi"/>
          <w:sz w:val="24"/>
          <w:szCs w:val="24"/>
          <w:lang w:val="lt-LT"/>
        </w:rPr>
        <w:t>supervizijų</w:t>
      </w:r>
      <w:proofErr w:type="spellEnd"/>
      <w:r w:rsidR="00723624" w:rsidRPr="001355BA">
        <w:rPr>
          <w:rFonts w:cstheme="minorHAnsi"/>
          <w:sz w:val="24"/>
          <w:szCs w:val="24"/>
          <w:lang w:val="lt-LT"/>
        </w:rPr>
        <w:t xml:space="preserve"> vieta)</w:t>
      </w:r>
      <w:r w:rsidR="001355BA" w:rsidRPr="001355BA">
        <w:rPr>
          <w:rFonts w:cstheme="minorHAnsi"/>
          <w:sz w:val="24"/>
          <w:szCs w:val="24"/>
          <w:lang w:val="lt-LT"/>
        </w:rPr>
        <w:t>.</w:t>
      </w:r>
      <w:r w:rsidR="00723624" w:rsidRPr="001355BA">
        <w:rPr>
          <w:rFonts w:cstheme="minorHAnsi"/>
          <w:sz w:val="24"/>
          <w:szCs w:val="24"/>
          <w:lang w:val="lt-LT"/>
        </w:rPr>
        <w:t xml:space="preserve"> </w:t>
      </w:r>
      <w:r w:rsidR="001355BA" w:rsidRPr="001355BA">
        <w:rPr>
          <w:rFonts w:cstheme="minorHAnsi"/>
          <w:sz w:val="24"/>
          <w:szCs w:val="24"/>
          <w:lang w:val="lt-LT"/>
        </w:rPr>
        <w:t xml:space="preserve">Paslaugų teikėjas turi surasti bei išnuomoti </w:t>
      </w:r>
      <w:proofErr w:type="spellStart"/>
      <w:r w:rsidR="001355BA">
        <w:rPr>
          <w:rFonts w:cstheme="minorHAnsi"/>
          <w:sz w:val="24"/>
          <w:szCs w:val="24"/>
          <w:lang w:val="lt-LT"/>
        </w:rPr>
        <w:t>supervizijai</w:t>
      </w:r>
      <w:proofErr w:type="spellEnd"/>
      <w:r w:rsidR="001355BA" w:rsidRPr="001355BA">
        <w:rPr>
          <w:rFonts w:cstheme="minorHAnsi"/>
          <w:sz w:val="24"/>
          <w:szCs w:val="24"/>
          <w:lang w:val="lt-LT"/>
        </w:rPr>
        <w:t xml:space="preserve"> reikalingą </w:t>
      </w:r>
      <w:proofErr w:type="spellStart"/>
      <w:r w:rsidR="00C66F88">
        <w:rPr>
          <w:rFonts w:cstheme="minorHAnsi"/>
          <w:sz w:val="24"/>
          <w:szCs w:val="24"/>
          <w:lang w:val="lt-LT"/>
        </w:rPr>
        <w:t>supervizijų</w:t>
      </w:r>
      <w:proofErr w:type="spellEnd"/>
      <w:r w:rsidR="00C66F88">
        <w:rPr>
          <w:rFonts w:cstheme="minorHAnsi"/>
          <w:sz w:val="24"/>
          <w:szCs w:val="24"/>
          <w:lang w:val="lt-LT"/>
        </w:rPr>
        <w:t xml:space="preserve"> vietą</w:t>
      </w:r>
      <w:r w:rsidR="001355BA" w:rsidRPr="001355BA">
        <w:rPr>
          <w:rFonts w:cstheme="minorHAnsi"/>
          <w:sz w:val="24"/>
          <w:szCs w:val="24"/>
          <w:lang w:val="lt-LT"/>
        </w:rPr>
        <w:t xml:space="preserve">, tik iš anksto suderinus ją su perkančiąja organizacija, arba išnuomoti perkančiosios organizacijos nurodytą renginio vietą. </w:t>
      </w:r>
      <w:r w:rsidRPr="001355BA">
        <w:rPr>
          <w:rFonts w:cstheme="minorHAnsi"/>
          <w:sz w:val="24"/>
          <w:szCs w:val="24"/>
          <w:lang w:val="lt-LT"/>
        </w:rPr>
        <w:t xml:space="preserve">Jei </w:t>
      </w:r>
      <w:proofErr w:type="spellStart"/>
      <w:r w:rsidR="00B96931" w:rsidRPr="001355BA">
        <w:rPr>
          <w:rFonts w:cstheme="minorHAnsi"/>
          <w:sz w:val="24"/>
          <w:szCs w:val="24"/>
          <w:lang w:val="lt-LT"/>
        </w:rPr>
        <w:t>supervizijai</w:t>
      </w:r>
      <w:proofErr w:type="spellEnd"/>
      <w:r w:rsidRPr="001355BA">
        <w:rPr>
          <w:rFonts w:cstheme="minorHAnsi"/>
          <w:sz w:val="24"/>
          <w:szCs w:val="24"/>
          <w:lang w:val="lt-LT"/>
        </w:rPr>
        <w:t xml:space="preserve"> vieta nėra iš anksto numatyta, paslaugų teikėjas turi perkančiajai organizacijai pasiūlyti ne mažiau nei </w:t>
      </w:r>
      <w:r w:rsidR="00B96931" w:rsidRPr="001355BA">
        <w:rPr>
          <w:rFonts w:cstheme="minorHAnsi"/>
          <w:sz w:val="24"/>
          <w:szCs w:val="24"/>
          <w:lang w:val="lt-LT"/>
        </w:rPr>
        <w:t xml:space="preserve">2 </w:t>
      </w:r>
      <w:r w:rsidRPr="001355BA">
        <w:rPr>
          <w:rFonts w:cstheme="minorHAnsi"/>
          <w:sz w:val="24"/>
          <w:szCs w:val="24"/>
          <w:lang w:val="lt-LT"/>
        </w:rPr>
        <w:t xml:space="preserve">galimus </w:t>
      </w:r>
      <w:proofErr w:type="spellStart"/>
      <w:r w:rsidR="00B96931" w:rsidRPr="001355BA">
        <w:rPr>
          <w:rFonts w:cstheme="minorHAnsi"/>
          <w:sz w:val="24"/>
          <w:szCs w:val="24"/>
          <w:lang w:val="lt-LT"/>
        </w:rPr>
        <w:t>supervizijos</w:t>
      </w:r>
      <w:proofErr w:type="spellEnd"/>
      <w:r w:rsidRPr="001355BA">
        <w:rPr>
          <w:rFonts w:cstheme="minorHAnsi"/>
          <w:sz w:val="24"/>
          <w:szCs w:val="24"/>
          <w:lang w:val="lt-LT"/>
        </w:rPr>
        <w:t xml:space="preserve"> vietos </w:t>
      </w:r>
      <w:r w:rsidRPr="001355BA">
        <w:rPr>
          <w:rFonts w:ascii="Calibri" w:hAnsi="Calibri" w:cs="Calibri"/>
          <w:sz w:val="24"/>
          <w:szCs w:val="24"/>
          <w:lang w:val="lt-LT"/>
        </w:rPr>
        <w:t>variantus.</w:t>
      </w:r>
    </w:p>
    <w:p w14:paraId="355AB249" w14:textId="49C7E12A" w:rsidR="005D0985" w:rsidRPr="001355BA" w:rsidRDefault="005D0985">
      <w:pPr>
        <w:pStyle w:val="Sraopastraipa"/>
        <w:numPr>
          <w:ilvl w:val="2"/>
          <w:numId w:val="2"/>
        </w:numPr>
        <w:tabs>
          <w:tab w:val="left" w:pos="567"/>
          <w:tab w:val="left" w:pos="1276"/>
        </w:tabs>
        <w:spacing w:after="0" w:line="240" w:lineRule="auto"/>
        <w:ind w:left="0" w:firstLine="426"/>
        <w:jc w:val="both"/>
        <w:rPr>
          <w:rFonts w:ascii="Calibri" w:hAnsi="Calibri" w:cs="Calibri"/>
          <w:sz w:val="24"/>
          <w:szCs w:val="24"/>
          <w:lang w:val="lt-LT"/>
        </w:rPr>
      </w:pPr>
      <w:r w:rsidRPr="001355BA">
        <w:rPr>
          <w:rFonts w:ascii="Calibri" w:hAnsi="Calibri" w:cs="Calibri"/>
          <w:sz w:val="24"/>
          <w:szCs w:val="24"/>
          <w:lang w:val="lt-LT"/>
        </w:rPr>
        <w:t>Renginio patalpos (ir įėjimas į pastatą) turi būti prieinamos (atitinkančios LR aplinkos ministro įsakymu patvirtintus  „Dėl statybos techninio reglamento STR 2.03.01:2019 „Statinių prieinamumas“ patvirtinimo“ reikalavimus</w:t>
      </w:r>
      <w:r w:rsidR="001355BA">
        <w:rPr>
          <w:rFonts w:ascii="Calibri" w:hAnsi="Calibri" w:cs="Calibri"/>
          <w:sz w:val="24"/>
          <w:szCs w:val="24"/>
          <w:lang w:val="lt-LT"/>
        </w:rPr>
        <w:t>.</w:t>
      </w:r>
      <w:r w:rsidR="00B463B0" w:rsidRPr="001355BA">
        <w:rPr>
          <w:rFonts w:ascii="Calibri" w:hAnsi="Calibri" w:cs="Calibri"/>
          <w:sz w:val="24"/>
          <w:szCs w:val="24"/>
          <w:lang w:val="lt-LT"/>
        </w:rPr>
        <w:t xml:space="preserve"> </w:t>
      </w:r>
    </w:p>
    <w:p w14:paraId="737658A2" w14:textId="52E57C76" w:rsidR="005D0985" w:rsidRPr="001355BA" w:rsidRDefault="00B96931">
      <w:pPr>
        <w:pStyle w:val="Sraopastraipa"/>
        <w:numPr>
          <w:ilvl w:val="2"/>
          <w:numId w:val="2"/>
        </w:numPr>
        <w:tabs>
          <w:tab w:val="left" w:pos="567"/>
          <w:tab w:val="left" w:pos="1276"/>
          <w:tab w:val="left" w:pos="1701"/>
        </w:tabs>
        <w:spacing w:after="0" w:line="240" w:lineRule="auto"/>
        <w:ind w:left="0" w:firstLine="426"/>
        <w:jc w:val="both"/>
        <w:rPr>
          <w:rFonts w:ascii="Calibri" w:hAnsi="Calibri" w:cs="Calibri"/>
          <w:sz w:val="24"/>
          <w:szCs w:val="24"/>
          <w:lang w:val="lt-LT"/>
        </w:rPr>
      </w:pPr>
      <w:proofErr w:type="spellStart"/>
      <w:r w:rsidRPr="001355BA">
        <w:rPr>
          <w:rFonts w:ascii="Calibri" w:hAnsi="Calibri" w:cs="Calibri"/>
          <w:sz w:val="24"/>
          <w:szCs w:val="24"/>
          <w:lang w:val="lt-LT"/>
        </w:rPr>
        <w:t>Super</w:t>
      </w:r>
      <w:r w:rsidR="00956619" w:rsidRPr="001355BA">
        <w:rPr>
          <w:rFonts w:ascii="Calibri" w:hAnsi="Calibri" w:cs="Calibri"/>
          <w:sz w:val="24"/>
          <w:szCs w:val="24"/>
          <w:lang w:val="lt-LT"/>
        </w:rPr>
        <w:t>vizijos</w:t>
      </w:r>
      <w:proofErr w:type="spellEnd"/>
      <w:r w:rsidR="005D0985" w:rsidRPr="001355BA">
        <w:rPr>
          <w:rFonts w:ascii="Calibri" w:hAnsi="Calibri" w:cs="Calibri"/>
          <w:sz w:val="24"/>
          <w:szCs w:val="24"/>
          <w:lang w:val="lt-LT"/>
        </w:rPr>
        <w:t xml:space="preserve"> vieto</w:t>
      </w:r>
      <w:r w:rsidR="00956619" w:rsidRPr="001355BA">
        <w:rPr>
          <w:rFonts w:ascii="Calibri" w:hAnsi="Calibri" w:cs="Calibri"/>
          <w:sz w:val="24"/>
          <w:szCs w:val="24"/>
          <w:lang w:val="lt-LT"/>
        </w:rPr>
        <w:t>se</w:t>
      </w:r>
      <w:r w:rsidR="00CE3A91">
        <w:rPr>
          <w:rFonts w:ascii="Calibri" w:hAnsi="Calibri" w:cs="Calibri"/>
          <w:sz w:val="24"/>
          <w:szCs w:val="24"/>
          <w:lang w:val="lt-LT"/>
        </w:rPr>
        <w:t xml:space="preserve"> tu</w:t>
      </w:r>
      <w:r w:rsidR="005D0985" w:rsidRPr="001355BA">
        <w:rPr>
          <w:rFonts w:ascii="Calibri" w:hAnsi="Calibri" w:cs="Calibri"/>
          <w:sz w:val="24"/>
          <w:szCs w:val="24"/>
          <w:lang w:val="lt-LT"/>
        </w:rPr>
        <w:t xml:space="preserve">ri būti: </w:t>
      </w:r>
    </w:p>
    <w:p w14:paraId="2C9CC990" w14:textId="225E7199" w:rsidR="005D0985" w:rsidRPr="00CF1D43" w:rsidRDefault="005D0985" w:rsidP="00CF1D43">
      <w:pPr>
        <w:tabs>
          <w:tab w:val="left" w:pos="851"/>
          <w:tab w:val="left" w:pos="900"/>
          <w:tab w:val="left" w:pos="1276"/>
          <w:tab w:val="left" w:pos="1418"/>
        </w:tabs>
        <w:spacing w:after="0" w:line="240" w:lineRule="auto"/>
        <w:jc w:val="both"/>
        <w:rPr>
          <w:rFonts w:cstheme="minorHAnsi"/>
          <w:strike/>
          <w:sz w:val="24"/>
          <w:szCs w:val="24"/>
        </w:rPr>
      </w:pPr>
      <w:r w:rsidRPr="001355BA">
        <w:rPr>
          <w:sz w:val="24"/>
          <w:szCs w:val="24"/>
        </w:rPr>
        <w:t>k</w:t>
      </w:r>
      <w:r w:rsidRPr="001355BA">
        <w:rPr>
          <w:color w:val="000000"/>
          <w:sz w:val="24"/>
          <w:szCs w:val="24"/>
        </w:rPr>
        <w:t xml:space="preserve">ontroliuojamas patalpų vidaus mikroklimatas, užtikrinamas ne mažesnės nei </w:t>
      </w:r>
      <w:r w:rsidRPr="001355BA">
        <w:rPr>
          <w:sz w:val="24"/>
          <w:szCs w:val="24"/>
        </w:rPr>
        <w:t>20 °C</w:t>
      </w:r>
      <w:r w:rsidRPr="001355BA">
        <w:rPr>
          <w:color w:val="000000"/>
          <w:sz w:val="24"/>
          <w:szCs w:val="24"/>
        </w:rPr>
        <w:t xml:space="preserve"> temperatūros palaikymas naudojant vėdinimo arba šildymo sistemas</w:t>
      </w:r>
      <w:r w:rsidRPr="00CF1D43">
        <w:rPr>
          <w:rFonts w:cstheme="minorHAnsi"/>
          <w:color w:val="000000"/>
          <w:sz w:val="24"/>
          <w:szCs w:val="24"/>
        </w:rPr>
        <w:t xml:space="preserve">. </w:t>
      </w:r>
      <w:r w:rsidRPr="00CF1D43">
        <w:rPr>
          <w:rFonts w:cstheme="minorHAnsi"/>
          <w:sz w:val="24"/>
          <w:szCs w:val="24"/>
        </w:rPr>
        <w:t>Patalpos turi būti švarios, tvarkingos, atitinkančios LR sveikatos apsaugos ministro įsakymu patvirtintoje Lietuvos higienos normoje HN 98:2014 „Natūralus ir dirbtinis darbo vietų apšvietimas. Apšvietos mažiausios ribinės vertės ir bendrieji matavimo reikalavimai“ nustatytus reikalavimus.</w:t>
      </w:r>
      <w:r w:rsidR="00CF1D43" w:rsidRPr="00CF1D43">
        <w:rPr>
          <w:rFonts w:cstheme="minorHAnsi"/>
          <w:sz w:val="24"/>
          <w:szCs w:val="24"/>
        </w:rPr>
        <w:t xml:space="preserve"> </w:t>
      </w:r>
      <w:r w:rsidRPr="00CF1D43">
        <w:rPr>
          <w:rFonts w:cstheme="minorHAnsi"/>
          <w:sz w:val="24"/>
          <w:szCs w:val="24"/>
        </w:rPr>
        <w:t xml:space="preserve">Bent </w:t>
      </w:r>
      <w:r w:rsidR="00B96931" w:rsidRPr="00CF1D43">
        <w:rPr>
          <w:rFonts w:cstheme="minorHAnsi"/>
          <w:sz w:val="24"/>
          <w:szCs w:val="24"/>
        </w:rPr>
        <w:t>1</w:t>
      </w:r>
      <w:r w:rsidRPr="00CF1D43">
        <w:rPr>
          <w:rFonts w:cstheme="minorHAnsi"/>
          <w:sz w:val="24"/>
          <w:szCs w:val="24"/>
        </w:rPr>
        <w:t xml:space="preserve"> tualeto kabin</w:t>
      </w:r>
      <w:r w:rsidR="00B96931" w:rsidRPr="00CF1D43">
        <w:rPr>
          <w:rFonts w:cstheme="minorHAnsi"/>
          <w:sz w:val="24"/>
          <w:szCs w:val="24"/>
        </w:rPr>
        <w:t>a</w:t>
      </w:r>
      <w:r w:rsidRPr="00CF1D43">
        <w:rPr>
          <w:rFonts w:cstheme="minorHAnsi"/>
          <w:sz w:val="24"/>
          <w:szCs w:val="24"/>
        </w:rPr>
        <w:t>, esan</w:t>
      </w:r>
      <w:r w:rsidR="00956619" w:rsidRPr="00CF1D43">
        <w:rPr>
          <w:rFonts w:cstheme="minorHAnsi"/>
          <w:sz w:val="24"/>
          <w:szCs w:val="24"/>
        </w:rPr>
        <w:t>ti</w:t>
      </w:r>
      <w:r w:rsidRPr="00CF1D43">
        <w:rPr>
          <w:rFonts w:cstheme="minorHAnsi"/>
          <w:sz w:val="24"/>
          <w:szCs w:val="24"/>
        </w:rPr>
        <w:t xml:space="preserve"> netoli </w:t>
      </w:r>
      <w:proofErr w:type="spellStart"/>
      <w:r w:rsidR="00B96931" w:rsidRPr="00CF1D43">
        <w:rPr>
          <w:rFonts w:cstheme="minorHAnsi"/>
          <w:sz w:val="24"/>
          <w:szCs w:val="24"/>
        </w:rPr>
        <w:t>supervizijų</w:t>
      </w:r>
      <w:proofErr w:type="spellEnd"/>
      <w:r w:rsidRPr="00CF1D43">
        <w:rPr>
          <w:rFonts w:cstheme="minorHAnsi"/>
          <w:sz w:val="24"/>
          <w:szCs w:val="24"/>
        </w:rPr>
        <w:t xml:space="preserve"> patalpos. </w:t>
      </w:r>
    </w:p>
    <w:p w14:paraId="14AA0676" w14:textId="6D51D7DC" w:rsidR="00243747" w:rsidRDefault="00B709D5">
      <w:pPr>
        <w:pStyle w:val="Sraopastraipa"/>
        <w:numPr>
          <w:ilvl w:val="2"/>
          <w:numId w:val="2"/>
        </w:numPr>
        <w:tabs>
          <w:tab w:val="left" w:pos="567"/>
          <w:tab w:val="left" w:pos="851"/>
          <w:tab w:val="left" w:pos="900"/>
          <w:tab w:val="left" w:pos="993"/>
          <w:tab w:val="left" w:pos="1276"/>
        </w:tabs>
        <w:spacing w:after="0" w:line="240" w:lineRule="auto"/>
        <w:ind w:left="0" w:firstLine="426"/>
        <w:jc w:val="both"/>
        <w:rPr>
          <w:rFonts w:cstheme="minorHAnsi"/>
          <w:sz w:val="24"/>
          <w:szCs w:val="24"/>
          <w:lang w:val="lt-LT"/>
        </w:rPr>
      </w:pPr>
      <w:proofErr w:type="spellStart"/>
      <w:r w:rsidRPr="00794639">
        <w:rPr>
          <w:rFonts w:cstheme="minorHAnsi"/>
          <w:sz w:val="24"/>
          <w:szCs w:val="24"/>
          <w:lang w:val="lt-LT"/>
        </w:rPr>
        <w:t>Su</w:t>
      </w:r>
      <w:r w:rsidR="00956619" w:rsidRPr="00794639">
        <w:rPr>
          <w:rFonts w:cstheme="minorHAnsi"/>
          <w:sz w:val="24"/>
          <w:szCs w:val="24"/>
          <w:lang w:val="lt-LT"/>
        </w:rPr>
        <w:t>p</w:t>
      </w:r>
      <w:r w:rsidRPr="00794639">
        <w:rPr>
          <w:rFonts w:cstheme="minorHAnsi"/>
          <w:sz w:val="24"/>
          <w:szCs w:val="24"/>
          <w:lang w:val="lt-LT"/>
        </w:rPr>
        <w:t>ervizijų</w:t>
      </w:r>
      <w:proofErr w:type="spellEnd"/>
      <w:r w:rsidR="005D0985" w:rsidRPr="00794639">
        <w:rPr>
          <w:rFonts w:cstheme="minorHAnsi"/>
          <w:sz w:val="24"/>
          <w:szCs w:val="24"/>
          <w:lang w:val="lt-LT"/>
        </w:rPr>
        <w:t xml:space="preserve"> vieta turi būti parengiama likus ne mažiau kaip </w:t>
      </w:r>
      <w:r w:rsidRPr="00794639">
        <w:rPr>
          <w:rFonts w:cstheme="minorHAnsi"/>
          <w:sz w:val="24"/>
          <w:szCs w:val="24"/>
          <w:lang w:val="lt-LT"/>
        </w:rPr>
        <w:t>1</w:t>
      </w:r>
      <w:r w:rsidR="005D0985" w:rsidRPr="00794639">
        <w:rPr>
          <w:rFonts w:cstheme="minorHAnsi"/>
          <w:sz w:val="24"/>
          <w:szCs w:val="24"/>
          <w:lang w:val="lt-LT"/>
        </w:rPr>
        <w:t xml:space="preserve"> valand</w:t>
      </w:r>
      <w:r w:rsidRPr="00794639">
        <w:rPr>
          <w:rFonts w:cstheme="minorHAnsi"/>
          <w:sz w:val="24"/>
          <w:szCs w:val="24"/>
          <w:lang w:val="lt-LT"/>
        </w:rPr>
        <w:t>ai</w:t>
      </w:r>
      <w:r w:rsidR="005D0985" w:rsidRPr="00794639">
        <w:rPr>
          <w:rFonts w:cstheme="minorHAnsi"/>
          <w:sz w:val="24"/>
          <w:szCs w:val="24"/>
          <w:lang w:val="lt-LT"/>
        </w:rPr>
        <w:t xml:space="preserve"> iki </w:t>
      </w:r>
      <w:proofErr w:type="spellStart"/>
      <w:r w:rsidRPr="00794639">
        <w:rPr>
          <w:rFonts w:cstheme="minorHAnsi"/>
          <w:sz w:val="24"/>
          <w:szCs w:val="24"/>
          <w:lang w:val="lt-LT"/>
        </w:rPr>
        <w:t>supervizijos</w:t>
      </w:r>
      <w:proofErr w:type="spellEnd"/>
      <w:r w:rsidR="005D0985" w:rsidRPr="00794639">
        <w:rPr>
          <w:rFonts w:cstheme="minorHAnsi"/>
          <w:sz w:val="24"/>
          <w:szCs w:val="24"/>
          <w:lang w:val="lt-LT"/>
        </w:rPr>
        <w:t xml:space="preserve"> pradžios. </w:t>
      </w:r>
      <w:proofErr w:type="spellStart"/>
      <w:r w:rsidRPr="00794639">
        <w:rPr>
          <w:rFonts w:cstheme="minorHAnsi"/>
          <w:sz w:val="24"/>
          <w:szCs w:val="24"/>
          <w:lang w:val="lt-LT"/>
        </w:rPr>
        <w:t>Su</w:t>
      </w:r>
      <w:r w:rsidR="00956619" w:rsidRPr="00794639">
        <w:rPr>
          <w:rFonts w:cstheme="minorHAnsi"/>
          <w:sz w:val="24"/>
          <w:szCs w:val="24"/>
          <w:lang w:val="lt-LT"/>
        </w:rPr>
        <w:t>p</w:t>
      </w:r>
      <w:r w:rsidRPr="00794639">
        <w:rPr>
          <w:rFonts w:cstheme="minorHAnsi"/>
          <w:sz w:val="24"/>
          <w:szCs w:val="24"/>
          <w:lang w:val="lt-LT"/>
        </w:rPr>
        <w:t>ervizijų</w:t>
      </w:r>
      <w:proofErr w:type="spellEnd"/>
      <w:r w:rsidR="005D0985" w:rsidRPr="00794639">
        <w:rPr>
          <w:rFonts w:cstheme="minorHAnsi"/>
          <w:sz w:val="24"/>
          <w:szCs w:val="24"/>
          <w:lang w:val="lt-LT"/>
        </w:rPr>
        <w:t xml:space="preserve"> vietoje turi būti užtikrinami alternatyvūs dalyvių susodinimo būdai (pvz. rato ir kt. forma išdėstyti stalai ir / ar kėdės). Po </w:t>
      </w:r>
      <w:proofErr w:type="spellStart"/>
      <w:r w:rsidRPr="00794639">
        <w:rPr>
          <w:rFonts w:cstheme="minorHAnsi"/>
          <w:sz w:val="24"/>
          <w:szCs w:val="24"/>
          <w:lang w:val="lt-LT"/>
        </w:rPr>
        <w:t>supervizijų</w:t>
      </w:r>
      <w:proofErr w:type="spellEnd"/>
      <w:r w:rsidR="005D0985" w:rsidRPr="00794639">
        <w:rPr>
          <w:rFonts w:cstheme="minorHAnsi"/>
          <w:sz w:val="24"/>
          <w:szCs w:val="24"/>
          <w:lang w:val="lt-LT"/>
        </w:rPr>
        <w:t xml:space="preserve">, </w:t>
      </w:r>
      <w:proofErr w:type="spellStart"/>
      <w:r w:rsidRPr="00794639">
        <w:rPr>
          <w:rFonts w:cstheme="minorHAnsi"/>
          <w:sz w:val="24"/>
          <w:szCs w:val="24"/>
          <w:lang w:val="lt-LT"/>
        </w:rPr>
        <w:t>supervizijų</w:t>
      </w:r>
      <w:proofErr w:type="spellEnd"/>
      <w:r w:rsidR="005D0985" w:rsidRPr="00794639">
        <w:rPr>
          <w:rFonts w:cstheme="minorHAnsi"/>
          <w:sz w:val="24"/>
          <w:szCs w:val="24"/>
          <w:lang w:val="lt-LT"/>
        </w:rPr>
        <w:t xml:space="preserve"> vieta turi būti sutvarkyta.</w:t>
      </w:r>
    </w:p>
    <w:p w14:paraId="61D1EA36" w14:textId="5ADABDA3" w:rsidR="00243747" w:rsidRPr="00243747" w:rsidRDefault="00243747">
      <w:pPr>
        <w:pStyle w:val="Sraopastraipa"/>
        <w:numPr>
          <w:ilvl w:val="2"/>
          <w:numId w:val="2"/>
        </w:numPr>
        <w:tabs>
          <w:tab w:val="left" w:pos="567"/>
          <w:tab w:val="left" w:pos="851"/>
          <w:tab w:val="left" w:pos="900"/>
          <w:tab w:val="left" w:pos="993"/>
          <w:tab w:val="left" w:pos="1276"/>
        </w:tabs>
        <w:spacing w:after="0" w:line="240" w:lineRule="auto"/>
        <w:ind w:left="0" w:firstLine="426"/>
        <w:jc w:val="both"/>
        <w:rPr>
          <w:rFonts w:cstheme="minorHAnsi"/>
          <w:sz w:val="24"/>
          <w:szCs w:val="24"/>
          <w:lang w:val="lt-LT"/>
        </w:rPr>
      </w:pPr>
      <w:r w:rsidRPr="00243747">
        <w:rPr>
          <w:rFonts w:cstheme="minorHAnsi"/>
          <w:bCs/>
          <w:sz w:val="24"/>
          <w:szCs w:val="24"/>
          <w:lang w:val="lt-LT"/>
        </w:rPr>
        <w:t xml:space="preserve">Teikėjas </w:t>
      </w:r>
      <w:r w:rsidRPr="00CE3A91">
        <w:rPr>
          <w:rFonts w:cstheme="minorHAnsi"/>
          <w:bCs/>
          <w:sz w:val="24"/>
          <w:szCs w:val="24"/>
          <w:lang w:val="lt-LT"/>
        </w:rPr>
        <w:t xml:space="preserve">pasirūpina geriamu vandeniu, stiklinėmis </w:t>
      </w:r>
      <w:proofErr w:type="spellStart"/>
      <w:r w:rsidRPr="00CE3A91">
        <w:rPr>
          <w:rFonts w:cstheme="minorHAnsi"/>
          <w:bCs/>
          <w:sz w:val="24"/>
          <w:szCs w:val="24"/>
          <w:lang w:val="lt-LT"/>
        </w:rPr>
        <w:t>supervizijų</w:t>
      </w:r>
      <w:proofErr w:type="spellEnd"/>
      <w:r w:rsidRPr="00243747">
        <w:rPr>
          <w:rFonts w:cstheme="minorHAnsi"/>
          <w:bCs/>
          <w:sz w:val="24"/>
          <w:szCs w:val="24"/>
          <w:lang w:val="lt-LT"/>
        </w:rPr>
        <w:t xml:space="preserve"> dalyviams.</w:t>
      </w:r>
    </w:p>
    <w:p w14:paraId="0E348ACC" w14:textId="77D31631" w:rsidR="005D0985" w:rsidRPr="00794639" w:rsidRDefault="005D0985">
      <w:pPr>
        <w:pStyle w:val="Sraopastraipa"/>
        <w:numPr>
          <w:ilvl w:val="2"/>
          <w:numId w:val="2"/>
        </w:numPr>
        <w:spacing w:after="0" w:line="240" w:lineRule="auto"/>
        <w:ind w:left="0" w:firstLine="426"/>
        <w:jc w:val="both"/>
        <w:textAlignment w:val="baseline"/>
        <w:rPr>
          <w:rFonts w:cstheme="minorHAnsi"/>
          <w:sz w:val="24"/>
          <w:szCs w:val="24"/>
          <w:lang w:val="lt-LT"/>
        </w:rPr>
      </w:pPr>
      <w:r w:rsidRPr="00794639">
        <w:rPr>
          <w:rFonts w:cstheme="minorHAnsi"/>
          <w:sz w:val="24"/>
          <w:szCs w:val="24"/>
          <w:lang w:val="lt-LT"/>
        </w:rPr>
        <w:t xml:space="preserve">Paslaugos teikėjas turi pasirūpinti informacinių nuorodų, ir kitos reikalingos informacijos parengimu, pastatymu ir / ar pakabinimu aiškiai matomose išdalinimu ir / ar išsiuntimu </w:t>
      </w:r>
      <w:proofErr w:type="spellStart"/>
      <w:r w:rsidR="00771867" w:rsidRPr="00794639">
        <w:rPr>
          <w:rFonts w:cstheme="minorHAnsi"/>
          <w:sz w:val="24"/>
          <w:szCs w:val="24"/>
          <w:lang w:val="lt-LT"/>
        </w:rPr>
        <w:t>supervizijų</w:t>
      </w:r>
      <w:proofErr w:type="spellEnd"/>
      <w:r w:rsidRPr="00794639">
        <w:rPr>
          <w:rFonts w:cstheme="minorHAnsi"/>
          <w:sz w:val="24"/>
          <w:szCs w:val="24"/>
          <w:lang w:val="lt-LT"/>
        </w:rPr>
        <w:t xml:space="preserve"> dalyviams. Vadovaujantis aplinkos apsaugos kriterijais, 2022 m. gruodžio 13 d. patvirtintais aplinkos apsaugos ministro įsakymu Nr. D1-401 „Dėl Lietuvos respublikos aplinkos ministro 2011 m. birželio 28 d. įsakymo Nr. D1-508 „Dėl produktų, kurių viešiesiems </w:t>
      </w:r>
      <w:r w:rsidRPr="00794639">
        <w:rPr>
          <w:rFonts w:cstheme="minorHAnsi"/>
          <w:sz w:val="24"/>
          <w:szCs w:val="24"/>
          <w:lang w:val="lt-LT"/>
        </w:rPr>
        <w:lastRenderedPageBreak/>
        <w:t xml:space="preserve">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informacinių nuorodų, renginio darbotvarkės ir kita informacinio pobūdžio medžiaga turi būti atspausdinta ant popieriaus, kuris turi būti </w:t>
      </w:r>
      <w:r w:rsidRPr="00794639">
        <w:rPr>
          <w:rFonts w:cstheme="minorHAnsi"/>
          <w:color w:val="000000"/>
          <w:sz w:val="24"/>
          <w:szCs w:val="24"/>
          <w:lang w:val="lt-LT"/>
        </w:rPr>
        <w:t>pagamintas iš 100 proc. perdirbto popieriaus (naudoto popieriaus ir (ar) gamybos atliekų) plaušų arba ne mažiau kaip 30 proc. pirminės medienos plaušų, gautų iš miškų, sertifikuotų naudojant </w:t>
      </w:r>
      <w:proofErr w:type="spellStart"/>
      <w:r w:rsidRPr="00794639">
        <w:rPr>
          <w:rFonts w:cstheme="minorHAnsi"/>
          <w:i/>
          <w:iCs/>
          <w:color w:val="000000"/>
          <w:sz w:val="24"/>
          <w:szCs w:val="24"/>
          <w:lang w:val="lt-LT"/>
        </w:rPr>
        <w:t>Forest</w:t>
      </w:r>
      <w:proofErr w:type="spellEnd"/>
      <w:r w:rsidRPr="00794639">
        <w:rPr>
          <w:rFonts w:cstheme="minorHAnsi"/>
          <w:i/>
          <w:iCs/>
          <w:color w:val="000000"/>
          <w:sz w:val="24"/>
          <w:szCs w:val="24"/>
          <w:lang w:val="lt-LT"/>
        </w:rPr>
        <w:t xml:space="preserve"> </w:t>
      </w:r>
      <w:proofErr w:type="spellStart"/>
      <w:r w:rsidRPr="00794639">
        <w:rPr>
          <w:rFonts w:cstheme="minorHAnsi"/>
          <w:i/>
          <w:iCs/>
          <w:color w:val="000000"/>
          <w:sz w:val="24"/>
          <w:szCs w:val="24"/>
          <w:lang w:val="lt-LT"/>
        </w:rPr>
        <w:t>Stewardship</w:t>
      </w:r>
      <w:proofErr w:type="spellEnd"/>
      <w:r w:rsidRPr="00794639">
        <w:rPr>
          <w:rFonts w:cstheme="minorHAnsi"/>
          <w:i/>
          <w:iCs/>
          <w:color w:val="000000"/>
          <w:sz w:val="24"/>
          <w:szCs w:val="24"/>
          <w:lang w:val="lt-LT"/>
        </w:rPr>
        <w:t xml:space="preserve"> </w:t>
      </w:r>
      <w:proofErr w:type="spellStart"/>
      <w:r w:rsidRPr="00794639">
        <w:rPr>
          <w:rFonts w:cstheme="minorHAnsi"/>
          <w:i/>
          <w:iCs/>
          <w:color w:val="000000"/>
          <w:sz w:val="24"/>
          <w:szCs w:val="24"/>
          <w:lang w:val="lt-LT"/>
        </w:rPr>
        <w:t>Council</w:t>
      </w:r>
      <w:proofErr w:type="spellEnd"/>
      <w:r w:rsidRPr="00794639">
        <w:rPr>
          <w:rFonts w:cstheme="minorHAnsi"/>
          <w:color w:val="000000"/>
          <w:sz w:val="24"/>
          <w:szCs w:val="24"/>
          <w:lang w:val="lt-LT"/>
        </w:rPr>
        <w:t> (toliau – FSC) ar Miškų sertifikavimo sistemų pripažinimo programą (angl. </w:t>
      </w:r>
      <w:proofErr w:type="spellStart"/>
      <w:r w:rsidRPr="00794639">
        <w:rPr>
          <w:rFonts w:cstheme="minorHAnsi"/>
          <w:i/>
          <w:iCs/>
          <w:color w:val="000000"/>
          <w:sz w:val="24"/>
          <w:szCs w:val="24"/>
          <w:lang w:val="lt-LT"/>
        </w:rPr>
        <w:t>Programme</w:t>
      </w:r>
      <w:proofErr w:type="spellEnd"/>
      <w:r w:rsidRPr="00794639">
        <w:rPr>
          <w:rFonts w:cstheme="minorHAnsi"/>
          <w:i/>
          <w:iCs/>
          <w:color w:val="000000"/>
          <w:sz w:val="24"/>
          <w:szCs w:val="24"/>
          <w:lang w:val="lt-LT"/>
        </w:rPr>
        <w:t xml:space="preserve"> for </w:t>
      </w:r>
      <w:proofErr w:type="spellStart"/>
      <w:r w:rsidRPr="00794639">
        <w:rPr>
          <w:rFonts w:cstheme="minorHAnsi"/>
          <w:i/>
          <w:iCs/>
          <w:color w:val="000000"/>
          <w:sz w:val="24"/>
          <w:szCs w:val="24"/>
          <w:lang w:val="lt-LT"/>
        </w:rPr>
        <w:t>the</w:t>
      </w:r>
      <w:proofErr w:type="spellEnd"/>
      <w:r w:rsidRPr="00794639">
        <w:rPr>
          <w:rFonts w:cstheme="minorHAnsi"/>
          <w:i/>
          <w:iCs/>
          <w:color w:val="000000"/>
          <w:sz w:val="24"/>
          <w:szCs w:val="24"/>
          <w:lang w:val="lt-LT"/>
        </w:rPr>
        <w:t xml:space="preserve"> </w:t>
      </w:r>
      <w:proofErr w:type="spellStart"/>
      <w:r w:rsidRPr="00794639">
        <w:rPr>
          <w:rFonts w:cstheme="minorHAnsi"/>
          <w:i/>
          <w:iCs/>
          <w:color w:val="000000"/>
          <w:sz w:val="24"/>
          <w:szCs w:val="24"/>
          <w:lang w:val="lt-LT"/>
        </w:rPr>
        <w:t>Endorsement</w:t>
      </w:r>
      <w:proofErr w:type="spellEnd"/>
      <w:r w:rsidRPr="00794639">
        <w:rPr>
          <w:rFonts w:cstheme="minorHAnsi"/>
          <w:i/>
          <w:iCs/>
          <w:color w:val="000000"/>
          <w:sz w:val="24"/>
          <w:szCs w:val="24"/>
          <w:lang w:val="lt-LT"/>
        </w:rPr>
        <w:t xml:space="preserve"> </w:t>
      </w:r>
      <w:proofErr w:type="spellStart"/>
      <w:r w:rsidRPr="00794639">
        <w:rPr>
          <w:rFonts w:cstheme="minorHAnsi"/>
          <w:i/>
          <w:iCs/>
          <w:color w:val="000000"/>
          <w:sz w:val="24"/>
          <w:szCs w:val="24"/>
          <w:lang w:val="lt-LT"/>
        </w:rPr>
        <w:t>of</w:t>
      </w:r>
      <w:proofErr w:type="spellEnd"/>
      <w:r w:rsidRPr="00794639">
        <w:rPr>
          <w:rFonts w:cstheme="minorHAnsi"/>
          <w:i/>
          <w:iCs/>
          <w:color w:val="000000"/>
          <w:sz w:val="24"/>
          <w:szCs w:val="24"/>
          <w:lang w:val="lt-LT"/>
        </w:rPr>
        <w:t xml:space="preserve"> </w:t>
      </w:r>
      <w:proofErr w:type="spellStart"/>
      <w:r w:rsidRPr="00794639">
        <w:rPr>
          <w:rFonts w:cstheme="minorHAnsi"/>
          <w:i/>
          <w:iCs/>
          <w:color w:val="000000"/>
          <w:sz w:val="24"/>
          <w:szCs w:val="24"/>
          <w:lang w:val="lt-LT"/>
        </w:rPr>
        <w:t>Forest</w:t>
      </w:r>
      <w:proofErr w:type="spellEnd"/>
      <w:r w:rsidRPr="00794639">
        <w:rPr>
          <w:rFonts w:cstheme="minorHAnsi"/>
          <w:i/>
          <w:iCs/>
          <w:color w:val="000000"/>
          <w:sz w:val="24"/>
          <w:szCs w:val="24"/>
          <w:lang w:val="lt-LT"/>
        </w:rPr>
        <w:t xml:space="preserve"> </w:t>
      </w:r>
      <w:proofErr w:type="spellStart"/>
      <w:r w:rsidRPr="00794639">
        <w:rPr>
          <w:rFonts w:cstheme="minorHAnsi"/>
          <w:i/>
          <w:iCs/>
          <w:color w:val="000000"/>
          <w:sz w:val="24"/>
          <w:szCs w:val="24"/>
          <w:lang w:val="lt-LT"/>
        </w:rPr>
        <w:t>Certification</w:t>
      </w:r>
      <w:proofErr w:type="spellEnd"/>
      <w:r w:rsidRPr="00794639">
        <w:rPr>
          <w:rFonts w:cstheme="minorHAnsi"/>
          <w:i/>
          <w:iCs/>
          <w:color w:val="000000"/>
          <w:sz w:val="24"/>
          <w:szCs w:val="24"/>
          <w:lang w:val="lt-LT"/>
        </w:rPr>
        <w:t xml:space="preserve"> </w:t>
      </w:r>
      <w:proofErr w:type="spellStart"/>
      <w:r w:rsidRPr="00794639">
        <w:rPr>
          <w:rFonts w:cstheme="minorHAnsi"/>
          <w:i/>
          <w:iCs/>
          <w:color w:val="000000"/>
          <w:sz w:val="24"/>
          <w:szCs w:val="24"/>
          <w:lang w:val="lt-LT"/>
        </w:rPr>
        <w:t>schemes</w:t>
      </w:r>
      <w:proofErr w:type="spellEnd"/>
      <w:r w:rsidRPr="00794639">
        <w:rPr>
          <w:rFonts w:cstheme="minorHAnsi"/>
          <w:color w:val="000000"/>
          <w:sz w:val="24"/>
          <w:szCs w:val="24"/>
          <w:lang w:val="lt-LT"/>
        </w:rPr>
        <w:t> (toliau – PEFC) arba lygiavertes miškų sertifikavimo sistemas, kita dalis – iš perdirbto popieriaus plaušų bei</w:t>
      </w:r>
      <w:r w:rsidRPr="00794639">
        <w:rPr>
          <w:rFonts w:cstheme="minorHAnsi"/>
          <w:color w:val="000000"/>
          <w:sz w:val="24"/>
          <w:szCs w:val="24"/>
          <w:shd w:val="clear" w:color="auto" w:fill="FFFFFF"/>
          <w:lang w:val="lt-LT"/>
        </w:rPr>
        <w:t xml:space="preserve"> nebalintas arba balintas nenaudojant chloro dujų;</w:t>
      </w:r>
      <w:r w:rsidRPr="00794639">
        <w:rPr>
          <w:rFonts w:cstheme="minorHAnsi"/>
          <w:sz w:val="24"/>
          <w:szCs w:val="24"/>
          <w:lang w:val="lt-LT"/>
        </w:rPr>
        <w:t xml:space="preserve"> </w:t>
      </w:r>
    </w:p>
    <w:p w14:paraId="10BD6C16" w14:textId="78075EFE" w:rsidR="005D0985" w:rsidRPr="00794639" w:rsidRDefault="00B709D5">
      <w:pPr>
        <w:pStyle w:val="Sraopastraipa"/>
        <w:numPr>
          <w:ilvl w:val="2"/>
          <w:numId w:val="2"/>
        </w:numPr>
        <w:tabs>
          <w:tab w:val="left" w:pos="567"/>
          <w:tab w:val="left" w:pos="851"/>
          <w:tab w:val="left" w:pos="900"/>
          <w:tab w:val="left" w:pos="993"/>
          <w:tab w:val="left" w:pos="1276"/>
        </w:tabs>
        <w:spacing w:after="0" w:line="240" w:lineRule="auto"/>
        <w:ind w:left="0" w:firstLine="426"/>
        <w:jc w:val="both"/>
        <w:rPr>
          <w:rFonts w:cstheme="minorHAnsi"/>
          <w:sz w:val="24"/>
          <w:szCs w:val="24"/>
          <w:lang w:val="lt-LT"/>
        </w:rPr>
      </w:pPr>
      <w:proofErr w:type="spellStart"/>
      <w:r w:rsidRPr="00794639">
        <w:rPr>
          <w:rFonts w:cstheme="minorHAnsi"/>
          <w:sz w:val="24"/>
          <w:szCs w:val="24"/>
          <w:lang w:val="lt-LT"/>
        </w:rPr>
        <w:t>Su</w:t>
      </w:r>
      <w:r w:rsidR="00345CB6" w:rsidRPr="00794639">
        <w:rPr>
          <w:rFonts w:cstheme="minorHAnsi"/>
          <w:sz w:val="24"/>
          <w:szCs w:val="24"/>
          <w:lang w:val="lt-LT"/>
        </w:rPr>
        <w:t>p</w:t>
      </w:r>
      <w:r w:rsidRPr="00794639">
        <w:rPr>
          <w:rFonts w:cstheme="minorHAnsi"/>
          <w:sz w:val="24"/>
          <w:szCs w:val="24"/>
          <w:lang w:val="lt-LT"/>
        </w:rPr>
        <w:t>ervizijų</w:t>
      </w:r>
      <w:proofErr w:type="spellEnd"/>
      <w:r w:rsidR="005D0985" w:rsidRPr="00794639">
        <w:rPr>
          <w:rFonts w:cstheme="minorHAnsi"/>
          <w:sz w:val="24"/>
          <w:szCs w:val="24"/>
          <w:lang w:val="lt-LT"/>
        </w:rPr>
        <w:t xml:space="preserve"> vieto</w:t>
      </w:r>
      <w:r w:rsidR="00771867" w:rsidRPr="00794639">
        <w:rPr>
          <w:rFonts w:cstheme="minorHAnsi"/>
          <w:sz w:val="24"/>
          <w:szCs w:val="24"/>
          <w:lang w:val="lt-LT"/>
        </w:rPr>
        <w:t>se</w:t>
      </w:r>
      <w:r w:rsidR="005D0985" w:rsidRPr="00794639">
        <w:rPr>
          <w:rFonts w:cstheme="minorHAnsi"/>
          <w:sz w:val="24"/>
          <w:szCs w:val="24"/>
          <w:lang w:val="lt-LT"/>
        </w:rPr>
        <w:t xml:space="preserve"> </w:t>
      </w:r>
      <w:r w:rsidR="001D113E" w:rsidRPr="00794639">
        <w:rPr>
          <w:rFonts w:cstheme="minorHAnsi"/>
          <w:sz w:val="24"/>
          <w:szCs w:val="24"/>
          <w:lang w:val="lt-LT"/>
        </w:rPr>
        <w:t xml:space="preserve">ir </w:t>
      </w:r>
      <w:proofErr w:type="spellStart"/>
      <w:r w:rsidRPr="00794639">
        <w:rPr>
          <w:rFonts w:cstheme="minorHAnsi"/>
          <w:sz w:val="24"/>
          <w:szCs w:val="24"/>
          <w:lang w:val="lt-LT"/>
        </w:rPr>
        <w:t>supervizijų</w:t>
      </w:r>
      <w:proofErr w:type="spellEnd"/>
      <w:r w:rsidR="001D113E" w:rsidRPr="00794639">
        <w:rPr>
          <w:rFonts w:cstheme="minorHAnsi"/>
          <w:sz w:val="24"/>
          <w:szCs w:val="24"/>
          <w:lang w:val="lt-LT"/>
        </w:rPr>
        <w:t xml:space="preserve"> metu  </w:t>
      </w:r>
      <w:r w:rsidR="005D0985" w:rsidRPr="00794639">
        <w:rPr>
          <w:rFonts w:cstheme="minorHAnsi"/>
          <w:sz w:val="24"/>
          <w:szCs w:val="24"/>
          <w:lang w:val="lt-LT"/>
        </w:rPr>
        <w:t xml:space="preserve">turi būti paskirtas asmuo (asmenys), į kurį (kuriuos) būtų galima kreiptis </w:t>
      </w:r>
      <w:r w:rsidR="00214476" w:rsidRPr="00794639">
        <w:rPr>
          <w:rFonts w:cstheme="minorHAnsi"/>
          <w:sz w:val="24"/>
          <w:szCs w:val="24"/>
          <w:lang w:val="lt-LT"/>
        </w:rPr>
        <w:t>v</w:t>
      </w:r>
      <w:r w:rsidRPr="00794639">
        <w:rPr>
          <w:rFonts w:cstheme="minorHAnsi"/>
          <w:sz w:val="24"/>
          <w:szCs w:val="24"/>
          <w:lang w:val="lt-LT"/>
        </w:rPr>
        <w:t xml:space="preserve">isos </w:t>
      </w:r>
      <w:proofErr w:type="spellStart"/>
      <w:r w:rsidRPr="00794639">
        <w:rPr>
          <w:rFonts w:cstheme="minorHAnsi"/>
          <w:sz w:val="24"/>
          <w:szCs w:val="24"/>
          <w:lang w:val="lt-LT"/>
        </w:rPr>
        <w:t>supervizijos</w:t>
      </w:r>
      <w:proofErr w:type="spellEnd"/>
      <w:r w:rsidR="005D0985" w:rsidRPr="00794639">
        <w:rPr>
          <w:rFonts w:cstheme="minorHAnsi"/>
          <w:sz w:val="24"/>
          <w:szCs w:val="24"/>
          <w:lang w:val="lt-LT"/>
        </w:rPr>
        <w:t xml:space="preserve"> metu iškilus problemoms dėl naudojam</w:t>
      </w:r>
      <w:r w:rsidRPr="00794639">
        <w:rPr>
          <w:rFonts w:cstheme="minorHAnsi"/>
          <w:sz w:val="24"/>
          <w:szCs w:val="24"/>
          <w:lang w:val="lt-LT"/>
        </w:rPr>
        <w:t>os</w:t>
      </w:r>
      <w:r w:rsidR="005D0985" w:rsidRPr="00794639">
        <w:rPr>
          <w:rFonts w:cstheme="minorHAnsi"/>
          <w:sz w:val="24"/>
          <w:szCs w:val="24"/>
          <w:lang w:val="lt-LT"/>
        </w:rPr>
        <w:t xml:space="preserve"> sal</w:t>
      </w:r>
      <w:r w:rsidRPr="00794639">
        <w:rPr>
          <w:rFonts w:cstheme="minorHAnsi"/>
          <w:sz w:val="24"/>
          <w:szCs w:val="24"/>
          <w:lang w:val="lt-LT"/>
        </w:rPr>
        <w:t>ės</w:t>
      </w:r>
      <w:r w:rsidR="005D0985" w:rsidRPr="00794639">
        <w:rPr>
          <w:rFonts w:cstheme="minorHAnsi"/>
          <w:sz w:val="24"/>
          <w:szCs w:val="24"/>
          <w:lang w:val="lt-LT"/>
        </w:rPr>
        <w:t>, jo</w:t>
      </w:r>
      <w:r w:rsidRPr="00794639">
        <w:rPr>
          <w:rFonts w:cstheme="minorHAnsi"/>
          <w:sz w:val="24"/>
          <w:szCs w:val="24"/>
          <w:lang w:val="lt-LT"/>
        </w:rPr>
        <w:t>je</w:t>
      </w:r>
      <w:r w:rsidR="005D0985" w:rsidRPr="00794639">
        <w:rPr>
          <w:rFonts w:cstheme="minorHAnsi"/>
          <w:sz w:val="24"/>
          <w:szCs w:val="24"/>
          <w:lang w:val="lt-LT"/>
        </w:rPr>
        <w:t xml:space="preserve"> esančios </w:t>
      </w:r>
      <w:r w:rsidR="005D0985" w:rsidRPr="001355BA">
        <w:rPr>
          <w:rFonts w:cstheme="minorHAnsi"/>
          <w:sz w:val="24"/>
          <w:szCs w:val="24"/>
          <w:lang w:val="lt-LT"/>
        </w:rPr>
        <w:t xml:space="preserve">įrangos, </w:t>
      </w:r>
      <w:r w:rsidR="005D0985" w:rsidRPr="00794639">
        <w:rPr>
          <w:rFonts w:cstheme="minorHAnsi"/>
          <w:sz w:val="24"/>
          <w:szCs w:val="24"/>
          <w:lang w:val="lt-LT"/>
        </w:rPr>
        <w:t>ir pan.</w:t>
      </w:r>
    </w:p>
    <w:p w14:paraId="4DE82F67" w14:textId="3AEC3ACD" w:rsidR="005D0985" w:rsidRPr="001355BA" w:rsidRDefault="00B709D5">
      <w:pPr>
        <w:pStyle w:val="Sraopastraipa"/>
        <w:numPr>
          <w:ilvl w:val="2"/>
          <w:numId w:val="2"/>
        </w:numPr>
        <w:tabs>
          <w:tab w:val="left" w:pos="993"/>
          <w:tab w:val="left" w:pos="1560"/>
        </w:tabs>
        <w:spacing w:after="0" w:line="240" w:lineRule="auto"/>
        <w:ind w:left="0" w:firstLine="426"/>
        <w:jc w:val="both"/>
        <w:rPr>
          <w:rFonts w:cstheme="minorHAnsi"/>
          <w:sz w:val="24"/>
          <w:szCs w:val="24"/>
          <w:lang w:val="lt-LT"/>
        </w:rPr>
      </w:pPr>
      <w:proofErr w:type="spellStart"/>
      <w:r w:rsidRPr="001355BA">
        <w:rPr>
          <w:rFonts w:cstheme="minorHAnsi"/>
          <w:sz w:val="24"/>
          <w:szCs w:val="24"/>
          <w:lang w:val="lt-LT"/>
        </w:rPr>
        <w:t>Supervizijų</w:t>
      </w:r>
      <w:proofErr w:type="spellEnd"/>
      <w:r w:rsidR="005D0985" w:rsidRPr="001355BA">
        <w:rPr>
          <w:rFonts w:cstheme="minorHAnsi"/>
          <w:sz w:val="24"/>
          <w:szCs w:val="24"/>
          <w:lang w:val="lt-LT"/>
        </w:rPr>
        <w:t xml:space="preserve"> metu užtikrinti visus saugumo reikalavimus, </w:t>
      </w:r>
      <w:r w:rsidR="00CE3A91">
        <w:rPr>
          <w:rFonts w:cstheme="minorHAnsi"/>
          <w:sz w:val="24"/>
          <w:szCs w:val="24"/>
          <w:lang w:val="lt-LT"/>
        </w:rPr>
        <w:t>esant</w:t>
      </w:r>
      <w:r w:rsidR="005D0985" w:rsidRPr="001355BA">
        <w:rPr>
          <w:rFonts w:cstheme="minorHAnsi"/>
          <w:sz w:val="24"/>
          <w:szCs w:val="24"/>
          <w:lang w:val="lt-LT"/>
        </w:rPr>
        <w:t xml:space="preserve"> </w:t>
      </w:r>
      <w:r w:rsidR="00CE3A91">
        <w:rPr>
          <w:rFonts w:cstheme="minorHAnsi"/>
          <w:sz w:val="24"/>
          <w:szCs w:val="24"/>
          <w:lang w:val="lt-LT"/>
        </w:rPr>
        <w:t xml:space="preserve">tik </w:t>
      </w:r>
      <w:r w:rsidR="005D0985" w:rsidRPr="001355BA">
        <w:rPr>
          <w:rFonts w:cstheme="minorHAnsi"/>
          <w:sz w:val="24"/>
          <w:szCs w:val="24"/>
          <w:lang w:val="lt-LT"/>
        </w:rPr>
        <w:t>ekstremali</w:t>
      </w:r>
      <w:r w:rsidR="00CE3A91">
        <w:rPr>
          <w:rFonts w:cstheme="minorHAnsi"/>
          <w:sz w:val="24"/>
          <w:szCs w:val="24"/>
          <w:lang w:val="lt-LT"/>
        </w:rPr>
        <w:t>oms</w:t>
      </w:r>
      <w:r w:rsidR="005D0985" w:rsidRPr="001355BA">
        <w:rPr>
          <w:rFonts w:cstheme="minorHAnsi"/>
          <w:sz w:val="24"/>
          <w:szCs w:val="24"/>
          <w:lang w:val="lt-LT"/>
        </w:rPr>
        <w:t xml:space="preserve"> situacijo</w:t>
      </w:r>
      <w:r w:rsidR="00CE3A91">
        <w:rPr>
          <w:rFonts w:cstheme="minorHAnsi"/>
          <w:sz w:val="24"/>
          <w:szCs w:val="24"/>
          <w:lang w:val="lt-LT"/>
        </w:rPr>
        <w:t xml:space="preserve">ms </w:t>
      </w:r>
      <w:r w:rsidR="005D0985" w:rsidRPr="001355BA">
        <w:rPr>
          <w:rFonts w:cstheme="minorHAnsi"/>
          <w:sz w:val="24"/>
          <w:szCs w:val="24"/>
          <w:lang w:val="lt-LT"/>
        </w:rPr>
        <w:t>ar karantino ribojimais šalyje (dezinfekavimo priemonės, apsaugos priemonių suteikimas dalyviams, apsaugos priemonių naudojimo tikrinimas, registravimas ir kt.).</w:t>
      </w:r>
    </w:p>
    <w:p w14:paraId="4DAA0E4B" w14:textId="33D36AA3" w:rsidR="003518A8" w:rsidRPr="00794639" w:rsidRDefault="00B709D5">
      <w:pPr>
        <w:pStyle w:val="Sraopastraipa"/>
        <w:numPr>
          <w:ilvl w:val="2"/>
          <w:numId w:val="2"/>
        </w:numPr>
        <w:tabs>
          <w:tab w:val="left" w:pos="993"/>
          <w:tab w:val="left" w:pos="1560"/>
        </w:tabs>
        <w:spacing w:after="0" w:line="240" w:lineRule="auto"/>
        <w:ind w:left="0" w:firstLine="426"/>
        <w:jc w:val="both"/>
        <w:rPr>
          <w:rFonts w:cstheme="minorHAnsi"/>
          <w:bCs/>
          <w:sz w:val="24"/>
          <w:szCs w:val="24"/>
          <w:lang w:val="lt-LT"/>
        </w:rPr>
      </w:pPr>
      <w:proofErr w:type="spellStart"/>
      <w:r w:rsidRPr="00794639">
        <w:rPr>
          <w:rFonts w:cstheme="minorHAnsi"/>
          <w:bCs/>
          <w:sz w:val="24"/>
          <w:szCs w:val="24"/>
          <w:lang w:val="lt-LT"/>
        </w:rPr>
        <w:t>Su</w:t>
      </w:r>
      <w:r w:rsidR="00771867" w:rsidRPr="00794639">
        <w:rPr>
          <w:rFonts w:cstheme="minorHAnsi"/>
          <w:bCs/>
          <w:sz w:val="24"/>
          <w:szCs w:val="24"/>
          <w:lang w:val="lt-LT"/>
        </w:rPr>
        <w:t>p</w:t>
      </w:r>
      <w:r w:rsidRPr="00794639">
        <w:rPr>
          <w:rFonts w:cstheme="minorHAnsi"/>
          <w:bCs/>
          <w:sz w:val="24"/>
          <w:szCs w:val="24"/>
          <w:lang w:val="lt-LT"/>
        </w:rPr>
        <w:t>ervizijų</w:t>
      </w:r>
      <w:proofErr w:type="spellEnd"/>
      <w:r w:rsidR="005D0985" w:rsidRPr="00794639">
        <w:rPr>
          <w:rFonts w:cstheme="minorHAnsi"/>
          <w:bCs/>
          <w:sz w:val="24"/>
          <w:szCs w:val="24"/>
          <w:lang w:val="lt-LT"/>
        </w:rPr>
        <w:t xml:space="preserve"> dalyvių registracijos paslaugos</w:t>
      </w:r>
      <w:r w:rsidR="00C37B07" w:rsidRPr="00794639">
        <w:rPr>
          <w:rFonts w:cstheme="minorHAnsi"/>
          <w:bCs/>
          <w:sz w:val="24"/>
          <w:szCs w:val="24"/>
          <w:lang w:val="lt-LT"/>
        </w:rPr>
        <w:t xml:space="preserve">. </w:t>
      </w:r>
      <w:r w:rsidR="005D0985" w:rsidRPr="00794639">
        <w:rPr>
          <w:rFonts w:cstheme="minorHAnsi"/>
          <w:sz w:val="24"/>
          <w:szCs w:val="24"/>
          <w:lang w:val="lt-LT"/>
        </w:rPr>
        <w:t xml:space="preserve">Paslaugų teikėjas, turi atlikti registraciją prieš </w:t>
      </w:r>
      <w:proofErr w:type="spellStart"/>
      <w:r w:rsidRPr="00794639">
        <w:rPr>
          <w:rFonts w:cstheme="minorHAnsi"/>
          <w:sz w:val="24"/>
          <w:szCs w:val="24"/>
          <w:lang w:val="lt-LT"/>
        </w:rPr>
        <w:t>superviziją</w:t>
      </w:r>
      <w:proofErr w:type="spellEnd"/>
      <w:r w:rsidR="005D0985" w:rsidRPr="00794639">
        <w:rPr>
          <w:rFonts w:cstheme="minorHAnsi"/>
          <w:sz w:val="24"/>
          <w:szCs w:val="24"/>
          <w:lang w:val="lt-LT"/>
        </w:rPr>
        <w:t xml:space="preserve"> (sudaryti dalyvių sąrašą</w:t>
      </w:r>
      <w:r w:rsidR="00D84BC9">
        <w:rPr>
          <w:rFonts w:cstheme="minorHAnsi"/>
          <w:sz w:val="24"/>
          <w:szCs w:val="24"/>
          <w:lang w:val="lt-LT"/>
        </w:rPr>
        <w:t xml:space="preserve"> iš </w:t>
      </w:r>
      <w:proofErr w:type="spellStart"/>
      <w:r w:rsidR="00D84BC9">
        <w:rPr>
          <w:rFonts w:cstheme="minorHAnsi"/>
          <w:sz w:val="24"/>
          <w:szCs w:val="24"/>
          <w:lang w:val="lt-LT"/>
        </w:rPr>
        <w:t>supervizijų</w:t>
      </w:r>
      <w:proofErr w:type="spellEnd"/>
      <w:r w:rsidR="00D84BC9">
        <w:rPr>
          <w:rFonts w:cstheme="minorHAnsi"/>
          <w:sz w:val="24"/>
          <w:szCs w:val="24"/>
          <w:lang w:val="lt-LT"/>
        </w:rPr>
        <w:t xml:space="preserve"> teikėjo pateiktos informacijos</w:t>
      </w:r>
      <w:r w:rsidR="00C90528">
        <w:rPr>
          <w:rFonts w:cstheme="minorHAnsi"/>
          <w:sz w:val="24"/>
          <w:szCs w:val="24"/>
          <w:lang w:val="lt-LT"/>
        </w:rPr>
        <w:t xml:space="preserve"> ir vykdyti išankstinę registraciją</w:t>
      </w:r>
      <w:r w:rsidR="005D0985" w:rsidRPr="00794639">
        <w:rPr>
          <w:rFonts w:cstheme="minorHAnsi"/>
          <w:sz w:val="24"/>
          <w:szCs w:val="24"/>
          <w:lang w:val="lt-LT"/>
        </w:rPr>
        <w:t xml:space="preserve">) ir </w:t>
      </w:r>
      <w:proofErr w:type="spellStart"/>
      <w:r w:rsidRPr="00794639">
        <w:rPr>
          <w:rFonts w:cstheme="minorHAnsi"/>
          <w:sz w:val="24"/>
          <w:szCs w:val="24"/>
          <w:lang w:val="lt-LT"/>
        </w:rPr>
        <w:t>supervizijų</w:t>
      </w:r>
      <w:proofErr w:type="spellEnd"/>
      <w:r w:rsidR="005D0985" w:rsidRPr="00794639">
        <w:rPr>
          <w:rFonts w:cstheme="minorHAnsi"/>
          <w:sz w:val="24"/>
          <w:szCs w:val="24"/>
          <w:lang w:val="lt-LT"/>
        </w:rPr>
        <w:t xml:space="preserve"> metu </w:t>
      </w:r>
      <w:r w:rsidR="002A12E7" w:rsidRPr="00794639">
        <w:rPr>
          <w:rFonts w:cstheme="minorHAnsi"/>
          <w:sz w:val="24"/>
          <w:szCs w:val="24"/>
          <w:lang w:val="lt-LT"/>
        </w:rPr>
        <w:t xml:space="preserve">organizuoti dalyvių pasirašymą </w:t>
      </w:r>
      <w:r w:rsidR="005D0985" w:rsidRPr="00794639">
        <w:rPr>
          <w:rFonts w:cstheme="minorHAnsi"/>
          <w:sz w:val="24"/>
          <w:szCs w:val="24"/>
          <w:lang w:val="lt-LT"/>
        </w:rPr>
        <w:t>(sąrašą, atvykusių ir dalyvaujančių</w:t>
      </w:r>
      <w:r w:rsidRPr="00794639">
        <w:rPr>
          <w:rFonts w:cstheme="minorHAnsi"/>
          <w:sz w:val="24"/>
          <w:szCs w:val="24"/>
          <w:lang w:val="lt-LT"/>
        </w:rPr>
        <w:t xml:space="preserve"> </w:t>
      </w:r>
      <w:proofErr w:type="spellStart"/>
      <w:r w:rsidRPr="00794639">
        <w:rPr>
          <w:rFonts w:cstheme="minorHAnsi"/>
          <w:sz w:val="24"/>
          <w:szCs w:val="24"/>
          <w:lang w:val="lt-LT"/>
        </w:rPr>
        <w:t>supervizijose</w:t>
      </w:r>
      <w:proofErr w:type="spellEnd"/>
      <w:r w:rsidR="005D0985" w:rsidRPr="00794639">
        <w:rPr>
          <w:rFonts w:cstheme="minorHAnsi"/>
          <w:sz w:val="24"/>
          <w:szCs w:val="24"/>
          <w:lang w:val="lt-LT"/>
        </w:rPr>
        <w:t>).</w:t>
      </w:r>
      <w:r w:rsidRPr="00794639">
        <w:rPr>
          <w:rFonts w:cstheme="minorHAnsi"/>
          <w:sz w:val="24"/>
          <w:szCs w:val="24"/>
          <w:lang w:val="lt-LT"/>
        </w:rPr>
        <w:t xml:space="preserve"> </w:t>
      </w:r>
      <w:proofErr w:type="spellStart"/>
      <w:r w:rsidRPr="00794639">
        <w:rPr>
          <w:rFonts w:cstheme="minorHAnsi"/>
          <w:sz w:val="24"/>
          <w:szCs w:val="24"/>
          <w:lang w:val="lt-LT"/>
        </w:rPr>
        <w:t>Supervizijų</w:t>
      </w:r>
      <w:proofErr w:type="spellEnd"/>
      <w:r w:rsidRPr="00794639">
        <w:rPr>
          <w:rFonts w:cstheme="minorHAnsi"/>
          <w:sz w:val="24"/>
          <w:szCs w:val="24"/>
          <w:lang w:val="lt-LT"/>
        </w:rPr>
        <w:t xml:space="preserve"> </w:t>
      </w:r>
      <w:r w:rsidR="00BA2E08" w:rsidRPr="00794639">
        <w:rPr>
          <w:rFonts w:cstheme="minorHAnsi"/>
          <w:sz w:val="24"/>
          <w:szCs w:val="24"/>
          <w:lang w:val="lt-LT"/>
        </w:rPr>
        <w:t xml:space="preserve"> dalyvių požymius (atitiktį tam tikrai tikslinei grupei) nurodo Perkančioji organizacija el. laišku.</w:t>
      </w:r>
      <w:r w:rsidR="003518A8" w:rsidRPr="00794639">
        <w:rPr>
          <w:rFonts w:cstheme="minorHAnsi"/>
          <w:sz w:val="24"/>
          <w:szCs w:val="24"/>
          <w:lang w:val="lt-LT"/>
        </w:rPr>
        <w:t xml:space="preserve"> Už </w:t>
      </w:r>
      <w:proofErr w:type="spellStart"/>
      <w:r w:rsidRPr="00794639">
        <w:rPr>
          <w:rFonts w:cstheme="minorHAnsi"/>
          <w:sz w:val="24"/>
          <w:szCs w:val="24"/>
          <w:lang w:val="lt-LT"/>
        </w:rPr>
        <w:t>su</w:t>
      </w:r>
      <w:r w:rsidR="00771867" w:rsidRPr="00794639">
        <w:rPr>
          <w:rFonts w:cstheme="minorHAnsi"/>
          <w:sz w:val="24"/>
          <w:szCs w:val="24"/>
          <w:lang w:val="lt-LT"/>
        </w:rPr>
        <w:t>p</w:t>
      </w:r>
      <w:r w:rsidRPr="00794639">
        <w:rPr>
          <w:rFonts w:cstheme="minorHAnsi"/>
          <w:sz w:val="24"/>
          <w:szCs w:val="24"/>
          <w:lang w:val="lt-LT"/>
        </w:rPr>
        <w:t>erviz</w:t>
      </w:r>
      <w:r w:rsidR="00771867" w:rsidRPr="00794639">
        <w:rPr>
          <w:rFonts w:cstheme="minorHAnsi"/>
          <w:sz w:val="24"/>
          <w:szCs w:val="24"/>
          <w:lang w:val="lt-LT"/>
        </w:rPr>
        <w:t>i</w:t>
      </w:r>
      <w:r w:rsidRPr="00794639">
        <w:rPr>
          <w:rFonts w:cstheme="minorHAnsi"/>
          <w:sz w:val="24"/>
          <w:szCs w:val="24"/>
          <w:lang w:val="lt-LT"/>
        </w:rPr>
        <w:t>jų</w:t>
      </w:r>
      <w:proofErr w:type="spellEnd"/>
      <w:r w:rsidR="003518A8" w:rsidRPr="00794639">
        <w:rPr>
          <w:rFonts w:cstheme="minorHAnsi"/>
          <w:sz w:val="24"/>
          <w:szCs w:val="24"/>
          <w:lang w:val="lt-LT"/>
        </w:rPr>
        <w:t xml:space="preserve"> dalyvių tinkamumą atsako P</w:t>
      </w:r>
      <w:r w:rsidR="003518A8" w:rsidRPr="00794639">
        <w:rPr>
          <w:rFonts w:cstheme="minorHAnsi"/>
          <w:sz w:val="24"/>
          <w:szCs w:val="24"/>
          <w:lang w:val="lt-LT" w:eastAsia="lt-LT"/>
        </w:rPr>
        <w:t>aslaugų teikėjas</w:t>
      </w:r>
      <w:r w:rsidR="003518A8" w:rsidRPr="00794639">
        <w:rPr>
          <w:rFonts w:cstheme="minorHAnsi"/>
          <w:sz w:val="24"/>
          <w:szCs w:val="24"/>
          <w:lang w:val="lt-LT"/>
        </w:rPr>
        <w:t xml:space="preserve">. Nustačius, kad </w:t>
      </w:r>
      <w:proofErr w:type="spellStart"/>
      <w:r w:rsidR="00771867" w:rsidRPr="00794639">
        <w:rPr>
          <w:rFonts w:cstheme="minorHAnsi"/>
          <w:sz w:val="24"/>
          <w:szCs w:val="24"/>
          <w:lang w:val="lt-LT"/>
        </w:rPr>
        <w:t>supervizijose</w:t>
      </w:r>
      <w:proofErr w:type="spellEnd"/>
      <w:r w:rsidR="003518A8" w:rsidRPr="00794639">
        <w:rPr>
          <w:rFonts w:cstheme="minorHAnsi"/>
          <w:sz w:val="24"/>
          <w:szCs w:val="24"/>
          <w:lang w:val="lt-LT"/>
        </w:rPr>
        <w:t xml:space="preserve"> dalyvavo netinkami </w:t>
      </w:r>
      <w:proofErr w:type="spellStart"/>
      <w:r w:rsidRPr="00794639">
        <w:rPr>
          <w:rFonts w:cstheme="minorHAnsi"/>
          <w:sz w:val="24"/>
          <w:szCs w:val="24"/>
          <w:lang w:val="lt-LT"/>
        </w:rPr>
        <w:t>supervizijos</w:t>
      </w:r>
      <w:proofErr w:type="spellEnd"/>
      <w:r w:rsidR="003518A8" w:rsidRPr="00794639">
        <w:rPr>
          <w:rFonts w:cstheme="minorHAnsi"/>
          <w:sz w:val="24"/>
          <w:szCs w:val="24"/>
          <w:lang w:val="lt-LT"/>
        </w:rPr>
        <w:t xml:space="preserve"> dalyviai, Perkančioji organizacija už paslaugas nemoka arba imasi veiksmų jau sumokėtoms lėšoms susigrąžinti.</w:t>
      </w:r>
    </w:p>
    <w:p w14:paraId="56016A8C" w14:textId="0BCC65F8" w:rsidR="00BD71C9" w:rsidRPr="009B119B" w:rsidRDefault="00C37B07" w:rsidP="009B119B">
      <w:pPr>
        <w:spacing w:after="0" w:line="240" w:lineRule="auto"/>
        <w:ind w:firstLine="567"/>
        <w:jc w:val="both"/>
        <w:rPr>
          <w:rFonts w:asciiTheme="minorHAnsi" w:eastAsiaTheme="minorHAnsi" w:hAnsiTheme="minorHAnsi" w:cstheme="minorHAnsi"/>
          <w:sz w:val="24"/>
          <w:szCs w:val="24"/>
        </w:rPr>
      </w:pPr>
      <w:r w:rsidRPr="00794639">
        <w:rPr>
          <w:rFonts w:asciiTheme="minorHAnsi" w:eastAsiaTheme="minorHAnsi" w:hAnsiTheme="minorHAnsi" w:cstheme="minorHAnsi"/>
          <w:sz w:val="24"/>
          <w:szCs w:val="24"/>
        </w:rPr>
        <w:t>3.</w:t>
      </w:r>
      <w:r w:rsidR="00D454AB">
        <w:rPr>
          <w:rFonts w:asciiTheme="minorHAnsi" w:eastAsiaTheme="minorHAnsi" w:hAnsiTheme="minorHAnsi" w:cstheme="minorHAnsi"/>
          <w:sz w:val="24"/>
          <w:szCs w:val="24"/>
        </w:rPr>
        <w:t>2</w:t>
      </w:r>
      <w:r w:rsidRPr="00794639">
        <w:rPr>
          <w:rFonts w:asciiTheme="minorHAnsi" w:eastAsiaTheme="minorHAnsi" w:hAnsiTheme="minorHAnsi" w:cstheme="minorHAnsi"/>
          <w:sz w:val="24"/>
          <w:szCs w:val="24"/>
        </w:rPr>
        <w:t>.</w:t>
      </w:r>
      <w:r w:rsidR="00D454AB">
        <w:rPr>
          <w:rFonts w:asciiTheme="minorHAnsi" w:eastAsiaTheme="minorHAnsi" w:hAnsiTheme="minorHAnsi" w:cstheme="minorHAnsi"/>
          <w:sz w:val="24"/>
          <w:szCs w:val="24"/>
        </w:rPr>
        <w:t>10</w:t>
      </w:r>
      <w:r w:rsidRPr="00794639">
        <w:rPr>
          <w:rFonts w:asciiTheme="minorHAnsi" w:eastAsiaTheme="minorHAnsi" w:hAnsiTheme="minorHAnsi" w:cstheme="minorHAnsi"/>
          <w:sz w:val="24"/>
          <w:szCs w:val="24"/>
        </w:rPr>
        <w:t xml:space="preserve">. </w:t>
      </w:r>
      <w:r w:rsidR="003518A8" w:rsidRPr="00794639">
        <w:rPr>
          <w:rFonts w:asciiTheme="minorHAnsi" w:eastAsiaTheme="minorHAnsi" w:hAnsiTheme="minorHAnsi" w:cstheme="minorHAnsi"/>
          <w:sz w:val="24"/>
          <w:szCs w:val="24"/>
        </w:rPr>
        <w:t xml:space="preserve">Paslaugų teikėjas užtikrina, kad </w:t>
      </w:r>
      <w:proofErr w:type="spellStart"/>
      <w:r w:rsidR="00B709D5" w:rsidRPr="00794639">
        <w:rPr>
          <w:rFonts w:asciiTheme="minorHAnsi" w:eastAsiaTheme="minorHAnsi" w:hAnsiTheme="minorHAnsi" w:cstheme="minorHAnsi"/>
          <w:sz w:val="24"/>
          <w:szCs w:val="24"/>
        </w:rPr>
        <w:t>supervizoriai</w:t>
      </w:r>
      <w:proofErr w:type="spellEnd"/>
      <w:r w:rsidR="003518A8" w:rsidRPr="00794639">
        <w:rPr>
          <w:rFonts w:asciiTheme="minorHAnsi" w:eastAsiaTheme="minorHAnsi" w:hAnsiTheme="minorHAnsi" w:cstheme="minorHAnsi"/>
          <w:sz w:val="24"/>
          <w:szCs w:val="24"/>
        </w:rPr>
        <w:t xml:space="preserve"> būtų aprūpinti visa reikalinga </w:t>
      </w:r>
      <w:proofErr w:type="spellStart"/>
      <w:r w:rsidR="00684399" w:rsidRPr="00794639">
        <w:rPr>
          <w:rFonts w:asciiTheme="minorHAnsi" w:eastAsiaTheme="minorHAnsi" w:hAnsiTheme="minorHAnsi" w:cstheme="minorHAnsi"/>
          <w:sz w:val="24"/>
          <w:szCs w:val="24"/>
        </w:rPr>
        <w:t>supervizijoms</w:t>
      </w:r>
      <w:proofErr w:type="spellEnd"/>
      <w:r w:rsidR="003518A8" w:rsidRPr="00794639">
        <w:rPr>
          <w:rFonts w:asciiTheme="minorHAnsi" w:eastAsiaTheme="minorHAnsi" w:hAnsiTheme="minorHAnsi" w:cstheme="minorHAnsi"/>
          <w:sz w:val="24"/>
          <w:szCs w:val="24"/>
        </w:rPr>
        <w:t xml:space="preserve"> įranga: </w:t>
      </w:r>
      <w:r w:rsidR="00771867" w:rsidRPr="00794639">
        <w:rPr>
          <w:rFonts w:asciiTheme="minorHAnsi" w:eastAsiaTheme="minorHAnsi" w:hAnsiTheme="minorHAnsi" w:cstheme="minorHAnsi"/>
          <w:sz w:val="24"/>
          <w:szCs w:val="24"/>
        </w:rPr>
        <w:t xml:space="preserve">pvz. </w:t>
      </w:r>
      <w:r w:rsidR="003518A8" w:rsidRPr="00794639">
        <w:rPr>
          <w:rFonts w:asciiTheme="minorHAnsi" w:eastAsiaTheme="minorHAnsi" w:hAnsiTheme="minorHAnsi" w:cstheme="minorHAnsi"/>
          <w:sz w:val="24"/>
          <w:szCs w:val="24"/>
        </w:rPr>
        <w:t>kompiuteriu</w:t>
      </w:r>
      <w:r w:rsidR="00771867" w:rsidRPr="00794639">
        <w:rPr>
          <w:rFonts w:asciiTheme="minorHAnsi" w:eastAsiaTheme="minorHAnsi" w:hAnsiTheme="minorHAnsi" w:cstheme="minorHAnsi"/>
          <w:sz w:val="24"/>
          <w:szCs w:val="24"/>
        </w:rPr>
        <w:t>, konferencine lenta</w:t>
      </w:r>
      <w:r w:rsidR="003518A8" w:rsidRPr="00794639">
        <w:rPr>
          <w:rFonts w:asciiTheme="minorHAnsi" w:eastAsiaTheme="minorHAnsi" w:hAnsiTheme="minorHAnsi" w:cstheme="minorHAnsi"/>
          <w:sz w:val="24"/>
          <w:szCs w:val="24"/>
        </w:rPr>
        <w:t xml:space="preserve"> ar kitomis reikalingomis techninėmis priemonėmis </w:t>
      </w:r>
      <w:r w:rsidR="00771867" w:rsidRPr="00794639">
        <w:rPr>
          <w:rFonts w:asciiTheme="minorHAnsi" w:eastAsiaTheme="minorHAnsi" w:hAnsiTheme="minorHAnsi" w:cstheme="minorHAnsi"/>
          <w:sz w:val="24"/>
          <w:szCs w:val="24"/>
        </w:rPr>
        <w:t xml:space="preserve">ar kitomis </w:t>
      </w:r>
      <w:r w:rsidR="00D454AB">
        <w:rPr>
          <w:rFonts w:asciiTheme="minorHAnsi" w:eastAsiaTheme="minorHAnsi" w:hAnsiTheme="minorHAnsi" w:cstheme="minorHAnsi"/>
          <w:sz w:val="24"/>
          <w:szCs w:val="24"/>
        </w:rPr>
        <w:t xml:space="preserve">kanceliarinėmis </w:t>
      </w:r>
      <w:r w:rsidR="00771867" w:rsidRPr="00794639">
        <w:rPr>
          <w:rFonts w:asciiTheme="minorHAnsi" w:eastAsiaTheme="minorHAnsi" w:hAnsiTheme="minorHAnsi" w:cstheme="minorHAnsi"/>
          <w:sz w:val="24"/>
          <w:szCs w:val="24"/>
        </w:rPr>
        <w:t>priemonėmis.</w:t>
      </w:r>
      <w:bookmarkStart w:id="1" w:name="_Hlk192227463"/>
      <w:r w:rsidR="00243747" w:rsidRPr="009B119B">
        <w:rPr>
          <w:rFonts w:cstheme="minorHAnsi"/>
          <w:sz w:val="24"/>
          <w:szCs w:val="24"/>
        </w:rPr>
        <w:t>;</w:t>
      </w:r>
    </w:p>
    <w:bookmarkEnd w:id="1"/>
    <w:p w14:paraId="032513A4" w14:textId="77777777" w:rsidR="00243747" w:rsidRDefault="005D0985">
      <w:pPr>
        <w:pStyle w:val="Sraopastraipa"/>
        <w:numPr>
          <w:ilvl w:val="1"/>
          <w:numId w:val="4"/>
        </w:numPr>
        <w:tabs>
          <w:tab w:val="left" w:pos="720"/>
          <w:tab w:val="left" w:pos="993"/>
        </w:tabs>
        <w:spacing w:after="0" w:line="240" w:lineRule="auto"/>
        <w:jc w:val="both"/>
        <w:rPr>
          <w:rFonts w:cstheme="minorHAnsi"/>
          <w:sz w:val="24"/>
          <w:szCs w:val="24"/>
          <w:lang w:val="lt-LT"/>
        </w:rPr>
      </w:pPr>
      <w:r w:rsidRPr="00794639">
        <w:rPr>
          <w:rFonts w:cstheme="minorHAnsi"/>
          <w:sz w:val="24"/>
          <w:szCs w:val="24"/>
          <w:lang w:val="lt-LT"/>
        </w:rPr>
        <w:t xml:space="preserve">Dalyvių registracija </w:t>
      </w:r>
      <w:proofErr w:type="spellStart"/>
      <w:r w:rsidR="00B709D5" w:rsidRPr="00794639">
        <w:rPr>
          <w:rFonts w:cstheme="minorHAnsi"/>
          <w:sz w:val="24"/>
          <w:szCs w:val="24"/>
          <w:lang w:val="lt-LT"/>
        </w:rPr>
        <w:t>supervizij</w:t>
      </w:r>
      <w:r w:rsidR="00771867" w:rsidRPr="00794639">
        <w:rPr>
          <w:rFonts w:cstheme="minorHAnsi"/>
          <w:sz w:val="24"/>
          <w:szCs w:val="24"/>
          <w:lang w:val="lt-LT"/>
        </w:rPr>
        <w:t>ų</w:t>
      </w:r>
      <w:proofErr w:type="spellEnd"/>
      <w:r w:rsidRPr="00794639">
        <w:rPr>
          <w:rFonts w:cstheme="minorHAnsi"/>
          <w:sz w:val="24"/>
          <w:szCs w:val="24"/>
          <w:lang w:val="lt-LT"/>
        </w:rPr>
        <w:t xml:space="preserve"> metu:</w:t>
      </w:r>
    </w:p>
    <w:p w14:paraId="6FB0AF80" w14:textId="013EEE79" w:rsidR="006812D2" w:rsidRPr="00D454AB" w:rsidRDefault="00D454AB" w:rsidP="00D454AB">
      <w:pPr>
        <w:tabs>
          <w:tab w:val="left" w:pos="720"/>
          <w:tab w:val="left" w:pos="993"/>
        </w:tabs>
        <w:spacing w:after="0" w:line="240" w:lineRule="auto"/>
        <w:ind w:left="360"/>
        <w:jc w:val="both"/>
        <w:rPr>
          <w:rFonts w:cstheme="minorHAnsi"/>
          <w:sz w:val="24"/>
          <w:szCs w:val="24"/>
        </w:rPr>
      </w:pPr>
      <w:r>
        <w:rPr>
          <w:rFonts w:cstheme="minorHAnsi"/>
          <w:sz w:val="24"/>
          <w:szCs w:val="24"/>
        </w:rPr>
        <w:t>3.3.1</w:t>
      </w:r>
      <w:r w:rsidR="005D0985" w:rsidRPr="00D454AB">
        <w:rPr>
          <w:rFonts w:cstheme="minorHAnsi"/>
          <w:sz w:val="24"/>
          <w:szCs w:val="24"/>
        </w:rPr>
        <w:t xml:space="preserve"> </w:t>
      </w:r>
      <w:r w:rsidR="00771867" w:rsidRPr="00D454AB">
        <w:rPr>
          <w:rFonts w:cstheme="minorHAnsi"/>
          <w:sz w:val="24"/>
          <w:szCs w:val="24"/>
        </w:rPr>
        <w:t>t</w:t>
      </w:r>
      <w:r w:rsidR="005D0985" w:rsidRPr="00D454AB">
        <w:rPr>
          <w:rFonts w:cstheme="minorHAnsi"/>
          <w:sz w:val="24"/>
          <w:szCs w:val="24"/>
        </w:rPr>
        <w:t xml:space="preserve">uri būti paskirtas asmuo (asmenys), atsakingas (atsakingi) už </w:t>
      </w:r>
      <w:proofErr w:type="spellStart"/>
      <w:r w:rsidR="00771867" w:rsidRPr="00D454AB">
        <w:rPr>
          <w:rFonts w:cstheme="minorHAnsi"/>
          <w:sz w:val="24"/>
          <w:szCs w:val="24"/>
        </w:rPr>
        <w:t>supervizijų</w:t>
      </w:r>
      <w:proofErr w:type="spellEnd"/>
      <w:r w:rsidR="005D0985" w:rsidRPr="00D454AB">
        <w:rPr>
          <w:rFonts w:cstheme="minorHAnsi"/>
          <w:sz w:val="24"/>
          <w:szCs w:val="24"/>
        </w:rPr>
        <w:t xml:space="preserve"> dalyvių registraciją;</w:t>
      </w:r>
    </w:p>
    <w:p w14:paraId="3DE488F3" w14:textId="64BDEB84" w:rsidR="006812D2" w:rsidRPr="00D454AB" w:rsidRDefault="00D454AB" w:rsidP="00D454AB">
      <w:pPr>
        <w:tabs>
          <w:tab w:val="left" w:pos="720"/>
          <w:tab w:val="left" w:pos="993"/>
        </w:tabs>
        <w:spacing w:after="0" w:line="240" w:lineRule="auto"/>
        <w:ind w:left="360"/>
        <w:jc w:val="both"/>
        <w:rPr>
          <w:rFonts w:cstheme="minorHAnsi"/>
          <w:sz w:val="24"/>
          <w:szCs w:val="24"/>
        </w:rPr>
      </w:pPr>
      <w:r>
        <w:rPr>
          <w:rFonts w:cstheme="minorHAnsi"/>
          <w:sz w:val="24"/>
          <w:szCs w:val="24"/>
        </w:rPr>
        <w:t>3.3.2</w:t>
      </w:r>
      <w:r w:rsidR="005D0985" w:rsidRPr="00D454AB">
        <w:rPr>
          <w:rFonts w:cstheme="minorHAnsi"/>
          <w:sz w:val="24"/>
          <w:szCs w:val="24"/>
        </w:rPr>
        <w:t xml:space="preserve"> </w:t>
      </w:r>
      <w:proofErr w:type="spellStart"/>
      <w:r w:rsidR="00771867" w:rsidRPr="00D454AB">
        <w:rPr>
          <w:rFonts w:cstheme="minorHAnsi"/>
          <w:sz w:val="24"/>
          <w:szCs w:val="24"/>
        </w:rPr>
        <w:t>s</w:t>
      </w:r>
      <w:r w:rsidR="00B709D5" w:rsidRPr="00D454AB">
        <w:rPr>
          <w:rFonts w:cstheme="minorHAnsi"/>
          <w:sz w:val="24"/>
          <w:szCs w:val="24"/>
        </w:rPr>
        <w:t>upervizij</w:t>
      </w:r>
      <w:r w:rsidR="00771867" w:rsidRPr="00D454AB">
        <w:rPr>
          <w:rFonts w:cstheme="minorHAnsi"/>
          <w:sz w:val="24"/>
          <w:szCs w:val="24"/>
        </w:rPr>
        <w:t>ų</w:t>
      </w:r>
      <w:proofErr w:type="spellEnd"/>
      <w:r w:rsidR="00B709D5" w:rsidRPr="00D454AB">
        <w:rPr>
          <w:rFonts w:cstheme="minorHAnsi"/>
          <w:sz w:val="24"/>
          <w:szCs w:val="24"/>
        </w:rPr>
        <w:t xml:space="preserve"> </w:t>
      </w:r>
      <w:r w:rsidR="005D0985" w:rsidRPr="00D454AB">
        <w:rPr>
          <w:rFonts w:cstheme="minorHAnsi"/>
          <w:sz w:val="24"/>
          <w:szCs w:val="24"/>
        </w:rPr>
        <w:t xml:space="preserve">dalyvių registracija pradedama ne vėliau kaip </w:t>
      </w:r>
      <w:r w:rsidR="00B709D5" w:rsidRPr="00D454AB">
        <w:rPr>
          <w:rFonts w:cstheme="minorHAnsi"/>
          <w:sz w:val="24"/>
          <w:szCs w:val="24"/>
        </w:rPr>
        <w:t>20</w:t>
      </w:r>
      <w:r w:rsidR="005D0985" w:rsidRPr="00D454AB">
        <w:rPr>
          <w:rFonts w:cstheme="minorHAnsi"/>
          <w:sz w:val="24"/>
          <w:szCs w:val="24"/>
        </w:rPr>
        <w:t xml:space="preserve"> min. prieš </w:t>
      </w:r>
      <w:proofErr w:type="spellStart"/>
      <w:r w:rsidR="00B709D5" w:rsidRPr="00D454AB">
        <w:rPr>
          <w:rFonts w:cstheme="minorHAnsi"/>
          <w:sz w:val="24"/>
          <w:szCs w:val="24"/>
        </w:rPr>
        <w:t>supervizij</w:t>
      </w:r>
      <w:r w:rsidR="00771867" w:rsidRPr="00D454AB">
        <w:rPr>
          <w:rFonts w:cstheme="minorHAnsi"/>
          <w:sz w:val="24"/>
          <w:szCs w:val="24"/>
        </w:rPr>
        <w:t>ų</w:t>
      </w:r>
      <w:proofErr w:type="spellEnd"/>
      <w:r w:rsidR="005D0985" w:rsidRPr="00D454AB">
        <w:rPr>
          <w:rFonts w:cstheme="minorHAnsi"/>
          <w:sz w:val="24"/>
          <w:szCs w:val="24"/>
        </w:rPr>
        <w:t xml:space="preserve"> pradžią;</w:t>
      </w:r>
    </w:p>
    <w:p w14:paraId="277B55A2" w14:textId="046B68EA" w:rsidR="005D0985" w:rsidRPr="00E004F5" w:rsidRDefault="005D0985" w:rsidP="00D454AB">
      <w:pPr>
        <w:pStyle w:val="Sraopastraipa"/>
        <w:numPr>
          <w:ilvl w:val="2"/>
          <w:numId w:val="7"/>
        </w:numPr>
        <w:tabs>
          <w:tab w:val="left" w:pos="720"/>
          <w:tab w:val="left" w:pos="993"/>
        </w:tabs>
        <w:spacing w:after="0" w:line="240" w:lineRule="auto"/>
        <w:jc w:val="both"/>
        <w:rPr>
          <w:rFonts w:cstheme="minorHAnsi"/>
          <w:sz w:val="24"/>
          <w:szCs w:val="24"/>
          <w:lang w:val="lt-LT"/>
        </w:rPr>
      </w:pPr>
      <w:r w:rsidRPr="00E004F5">
        <w:rPr>
          <w:rFonts w:cstheme="minorHAnsi"/>
          <w:sz w:val="24"/>
          <w:szCs w:val="24"/>
          <w:lang w:val="lt-LT"/>
        </w:rPr>
        <w:t xml:space="preserve">po </w:t>
      </w:r>
      <w:r w:rsidR="00B709D5" w:rsidRPr="00E004F5">
        <w:rPr>
          <w:rFonts w:cstheme="minorHAnsi"/>
          <w:sz w:val="24"/>
          <w:szCs w:val="24"/>
          <w:lang w:val="lt-LT"/>
        </w:rPr>
        <w:t>supervizijų</w:t>
      </w:r>
      <w:r w:rsidRPr="00E004F5">
        <w:rPr>
          <w:rFonts w:cstheme="minorHAnsi"/>
          <w:sz w:val="24"/>
          <w:szCs w:val="24"/>
          <w:lang w:val="lt-LT"/>
        </w:rPr>
        <w:t xml:space="preserve"> dalyvių sąraša</w:t>
      </w:r>
      <w:r w:rsidR="00092800" w:rsidRPr="00E004F5">
        <w:rPr>
          <w:rFonts w:cstheme="minorHAnsi"/>
          <w:sz w:val="24"/>
          <w:szCs w:val="24"/>
          <w:lang w:val="lt-LT"/>
        </w:rPr>
        <w:t>i ir kiekvienos dienos lankymo suvestinės</w:t>
      </w:r>
      <w:r w:rsidRPr="00E004F5">
        <w:rPr>
          <w:rFonts w:cstheme="minorHAnsi"/>
          <w:sz w:val="24"/>
          <w:szCs w:val="24"/>
          <w:lang w:val="lt-LT"/>
        </w:rPr>
        <w:t xml:space="preserve"> turi būti pateikti perkančiajai organizacija</w:t>
      </w:r>
      <w:r w:rsidR="00C90528" w:rsidRPr="00E004F5">
        <w:rPr>
          <w:rFonts w:cstheme="minorHAnsi"/>
          <w:sz w:val="24"/>
          <w:szCs w:val="24"/>
          <w:lang w:val="lt-LT"/>
        </w:rPr>
        <w:t>i</w:t>
      </w:r>
      <w:r w:rsidRPr="00E004F5">
        <w:rPr>
          <w:rFonts w:cstheme="minorHAnsi"/>
          <w:sz w:val="24"/>
          <w:szCs w:val="24"/>
          <w:lang w:val="lt-LT"/>
        </w:rPr>
        <w:t>;</w:t>
      </w:r>
    </w:p>
    <w:p w14:paraId="4190E571" w14:textId="40D10961" w:rsidR="005D0985" w:rsidRPr="00794639" w:rsidRDefault="004F312B">
      <w:pPr>
        <w:pStyle w:val="Sraopastraipa"/>
        <w:numPr>
          <w:ilvl w:val="1"/>
          <w:numId w:val="4"/>
        </w:numPr>
        <w:spacing w:after="0" w:line="240" w:lineRule="auto"/>
        <w:ind w:left="0" w:firstLine="360"/>
        <w:jc w:val="both"/>
        <w:textAlignment w:val="baseline"/>
        <w:rPr>
          <w:rFonts w:cstheme="minorHAnsi"/>
          <w:color w:val="000000"/>
          <w:sz w:val="24"/>
          <w:szCs w:val="24"/>
          <w:lang w:val="lt-LT"/>
        </w:rPr>
      </w:pPr>
      <w:r w:rsidRPr="00794639">
        <w:rPr>
          <w:rFonts w:cstheme="minorHAnsi"/>
          <w:sz w:val="24"/>
          <w:szCs w:val="24"/>
          <w:lang w:val="lt-LT"/>
        </w:rPr>
        <w:t>V</w:t>
      </w:r>
      <w:r w:rsidR="005D0985" w:rsidRPr="00794639">
        <w:rPr>
          <w:rFonts w:cstheme="minorHAnsi"/>
          <w:sz w:val="24"/>
          <w:szCs w:val="24"/>
          <w:lang w:val="lt-LT"/>
        </w:rPr>
        <w:t xml:space="preserve">adovaujantis aplinkos apsaugos kriterijais, 2022 m. gruodžio 13 d. patvirtintais aplinkos apsaugos ministro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proofErr w:type="spellStart"/>
      <w:r w:rsidR="00D65396" w:rsidRPr="00794639">
        <w:rPr>
          <w:rFonts w:cstheme="minorHAnsi"/>
          <w:sz w:val="24"/>
          <w:szCs w:val="24"/>
          <w:lang w:val="lt-LT"/>
        </w:rPr>
        <w:t>supervizijos</w:t>
      </w:r>
      <w:proofErr w:type="spellEnd"/>
      <w:r w:rsidR="005D0985" w:rsidRPr="00794639">
        <w:rPr>
          <w:rFonts w:cstheme="minorHAnsi"/>
          <w:sz w:val="24"/>
          <w:szCs w:val="24"/>
          <w:lang w:val="lt-LT"/>
        </w:rPr>
        <w:t xml:space="preserve"> dalyvių sąrašas</w:t>
      </w:r>
      <w:r w:rsidR="00B463B0" w:rsidRPr="00794639">
        <w:rPr>
          <w:rFonts w:cstheme="minorHAnsi"/>
          <w:sz w:val="24"/>
          <w:szCs w:val="24"/>
          <w:lang w:val="lt-LT"/>
        </w:rPr>
        <w:t xml:space="preserve"> ar kiti spausdinti dokumentai</w:t>
      </w:r>
      <w:r w:rsidR="005D0985" w:rsidRPr="00794639">
        <w:rPr>
          <w:rFonts w:cstheme="minorHAnsi"/>
          <w:sz w:val="24"/>
          <w:szCs w:val="24"/>
          <w:lang w:val="lt-LT"/>
        </w:rPr>
        <w:t xml:space="preserve"> turi būti atspausdint</w:t>
      </w:r>
      <w:r w:rsidR="00B463B0" w:rsidRPr="00794639">
        <w:rPr>
          <w:rFonts w:cstheme="minorHAnsi"/>
          <w:sz w:val="24"/>
          <w:szCs w:val="24"/>
          <w:lang w:val="lt-LT"/>
        </w:rPr>
        <w:t>i</w:t>
      </w:r>
      <w:r w:rsidR="005D0985" w:rsidRPr="00794639">
        <w:rPr>
          <w:rFonts w:cstheme="minorHAnsi"/>
          <w:sz w:val="24"/>
          <w:szCs w:val="24"/>
          <w:lang w:val="lt-LT"/>
        </w:rPr>
        <w:t xml:space="preserve"> ant popieriaus, kuris turi būti </w:t>
      </w:r>
      <w:r w:rsidR="005D0985" w:rsidRPr="00794639">
        <w:rPr>
          <w:rFonts w:cstheme="minorHAnsi"/>
          <w:color w:val="000000"/>
          <w:sz w:val="24"/>
          <w:szCs w:val="24"/>
          <w:lang w:val="lt-LT"/>
        </w:rPr>
        <w:t>pagamintas iš 100 proc. perdirbto popieriaus (naudoto popieriaus ir (ar) gamybos atliekų) plaušų arba ne mažiau kaip 30 proc. pirminės medienos plaušų, gautų iš miškų, sertifikuotų naudojant </w:t>
      </w:r>
      <w:proofErr w:type="spellStart"/>
      <w:r w:rsidR="005D0985" w:rsidRPr="00794639">
        <w:rPr>
          <w:rFonts w:cstheme="minorHAnsi"/>
          <w:i/>
          <w:iCs/>
          <w:color w:val="000000"/>
          <w:sz w:val="24"/>
          <w:szCs w:val="24"/>
          <w:lang w:val="lt-LT"/>
        </w:rPr>
        <w:t>Forest</w:t>
      </w:r>
      <w:proofErr w:type="spellEnd"/>
      <w:r w:rsidR="005D0985" w:rsidRPr="00794639">
        <w:rPr>
          <w:rFonts w:cstheme="minorHAnsi"/>
          <w:i/>
          <w:iCs/>
          <w:color w:val="000000"/>
          <w:sz w:val="24"/>
          <w:szCs w:val="24"/>
          <w:lang w:val="lt-LT"/>
        </w:rPr>
        <w:t xml:space="preserve"> </w:t>
      </w:r>
      <w:proofErr w:type="spellStart"/>
      <w:r w:rsidR="005D0985" w:rsidRPr="00794639">
        <w:rPr>
          <w:rFonts w:cstheme="minorHAnsi"/>
          <w:i/>
          <w:iCs/>
          <w:color w:val="000000"/>
          <w:sz w:val="24"/>
          <w:szCs w:val="24"/>
          <w:lang w:val="lt-LT"/>
        </w:rPr>
        <w:t>Stewardship</w:t>
      </w:r>
      <w:proofErr w:type="spellEnd"/>
      <w:r w:rsidR="005D0985" w:rsidRPr="00794639">
        <w:rPr>
          <w:rFonts w:cstheme="minorHAnsi"/>
          <w:i/>
          <w:iCs/>
          <w:color w:val="000000"/>
          <w:sz w:val="24"/>
          <w:szCs w:val="24"/>
          <w:lang w:val="lt-LT"/>
        </w:rPr>
        <w:t xml:space="preserve"> </w:t>
      </w:r>
      <w:proofErr w:type="spellStart"/>
      <w:r w:rsidR="005D0985" w:rsidRPr="00794639">
        <w:rPr>
          <w:rFonts w:cstheme="minorHAnsi"/>
          <w:i/>
          <w:iCs/>
          <w:color w:val="000000"/>
          <w:sz w:val="24"/>
          <w:szCs w:val="24"/>
          <w:lang w:val="lt-LT"/>
        </w:rPr>
        <w:t>Council</w:t>
      </w:r>
      <w:proofErr w:type="spellEnd"/>
      <w:r w:rsidR="005D0985" w:rsidRPr="00794639">
        <w:rPr>
          <w:rFonts w:cstheme="minorHAnsi"/>
          <w:color w:val="000000"/>
          <w:sz w:val="24"/>
          <w:szCs w:val="24"/>
          <w:lang w:val="lt-LT"/>
        </w:rPr>
        <w:t> (toliau – FSC) ar Miškų sertifikavimo sistemų pripažinimo programą (angl. </w:t>
      </w:r>
      <w:proofErr w:type="spellStart"/>
      <w:r w:rsidR="005D0985" w:rsidRPr="00794639">
        <w:rPr>
          <w:rFonts w:cstheme="minorHAnsi"/>
          <w:i/>
          <w:iCs/>
          <w:color w:val="000000"/>
          <w:sz w:val="24"/>
          <w:szCs w:val="24"/>
          <w:lang w:val="lt-LT"/>
        </w:rPr>
        <w:t>Programme</w:t>
      </w:r>
      <w:proofErr w:type="spellEnd"/>
      <w:r w:rsidR="005D0985" w:rsidRPr="00794639">
        <w:rPr>
          <w:rFonts w:cstheme="minorHAnsi"/>
          <w:i/>
          <w:iCs/>
          <w:color w:val="000000"/>
          <w:sz w:val="24"/>
          <w:szCs w:val="24"/>
          <w:lang w:val="lt-LT"/>
        </w:rPr>
        <w:t xml:space="preserve"> for </w:t>
      </w:r>
      <w:proofErr w:type="spellStart"/>
      <w:r w:rsidR="005D0985" w:rsidRPr="00794639">
        <w:rPr>
          <w:rFonts w:cstheme="minorHAnsi"/>
          <w:i/>
          <w:iCs/>
          <w:color w:val="000000"/>
          <w:sz w:val="24"/>
          <w:szCs w:val="24"/>
          <w:lang w:val="lt-LT"/>
        </w:rPr>
        <w:t>the</w:t>
      </w:r>
      <w:proofErr w:type="spellEnd"/>
      <w:r w:rsidR="005D0985" w:rsidRPr="00794639">
        <w:rPr>
          <w:rFonts w:cstheme="minorHAnsi"/>
          <w:i/>
          <w:iCs/>
          <w:color w:val="000000"/>
          <w:sz w:val="24"/>
          <w:szCs w:val="24"/>
          <w:lang w:val="lt-LT"/>
        </w:rPr>
        <w:t xml:space="preserve"> </w:t>
      </w:r>
      <w:proofErr w:type="spellStart"/>
      <w:r w:rsidR="005D0985" w:rsidRPr="00794639">
        <w:rPr>
          <w:rFonts w:cstheme="minorHAnsi"/>
          <w:i/>
          <w:iCs/>
          <w:color w:val="000000"/>
          <w:sz w:val="24"/>
          <w:szCs w:val="24"/>
          <w:lang w:val="lt-LT"/>
        </w:rPr>
        <w:t>Endorsement</w:t>
      </w:r>
      <w:proofErr w:type="spellEnd"/>
      <w:r w:rsidR="005D0985" w:rsidRPr="00794639">
        <w:rPr>
          <w:rFonts w:cstheme="minorHAnsi"/>
          <w:i/>
          <w:iCs/>
          <w:color w:val="000000"/>
          <w:sz w:val="24"/>
          <w:szCs w:val="24"/>
          <w:lang w:val="lt-LT"/>
        </w:rPr>
        <w:t xml:space="preserve"> </w:t>
      </w:r>
      <w:proofErr w:type="spellStart"/>
      <w:r w:rsidR="005D0985" w:rsidRPr="00794639">
        <w:rPr>
          <w:rFonts w:cstheme="minorHAnsi"/>
          <w:i/>
          <w:iCs/>
          <w:color w:val="000000"/>
          <w:sz w:val="24"/>
          <w:szCs w:val="24"/>
          <w:lang w:val="lt-LT"/>
        </w:rPr>
        <w:t>of</w:t>
      </w:r>
      <w:proofErr w:type="spellEnd"/>
      <w:r w:rsidR="005D0985" w:rsidRPr="00794639">
        <w:rPr>
          <w:rFonts w:cstheme="minorHAnsi"/>
          <w:i/>
          <w:iCs/>
          <w:color w:val="000000"/>
          <w:sz w:val="24"/>
          <w:szCs w:val="24"/>
          <w:lang w:val="lt-LT"/>
        </w:rPr>
        <w:t xml:space="preserve"> </w:t>
      </w:r>
      <w:proofErr w:type="spellStart"/>
      <w:r w:rsidR="005D0985" w:rsidRPr="00794639">
        <w:rPr>
          <w:rFonts w:cstheme="minorHAnsi"/>
          <w:i/>
          <w:iCs/>
          <w:color w:val="000000"/>
          <w:sz w:val="24"/>
          <w:szCs w:val="24"/>
          <w:lang w:val="lt-LT"/>
        </w:rPr>
        <w:t>Forest</w:t>
      </w:r>
      <w:proofErr w:type="spellEnd"/>
      <w:r w:rsidR="005D0985" w:rsidRPr="00794639">
        <w:rPr>
          <w:rFonts w:cstheme="minorHAnsi"/>
          <w:i/>
          <w:iCs/>
          <w:color w:val="000000"/>
          <w:sz w:val="24"/>
          <w:szCs w:val="24"/>
          <w:lang w:val="lt-LT"/>
        </w:rPr>
        <w:t xml:space="preserve"> </w:t>
      </w:r>
      <w:proofErr w:type="spellStart"/>
      <w:r w:rsidR="005D0985" w:rsidRPr="00794639">
        <w:rPr>
          <w:rFonts w:cstheme="minorHAnsi"/>
          <w:i/>
          <w:iCs/>
          <w:color w:val="000000"/>
          <w:sz w:val="24"/>
          <w:szCs w:val="24"/>
          <w:lang w:val="lt-LT"/>
        </w:rPr>
        <w:t>Certification</w:t>
      </w:r>
      <w:proofErr w:type="spellEnd"/>
      <w:r w:rsidR="005D0985" w:rsidRPr="00794639">
        <w:rPr>
          <w:rFonts w:cstheme="minorHAnsi"/>
          <w:i/>
          <w:iCs/>
          <w:color w:val="000000"/>
          <w:sz w:val="24"/>
          <w:szCs w:val="24"/>
          <w:lang w:val="lt-LT"/>
        </w:rPr>
        <w:t xml:space="preserve"> </w:t>
      </w:r>
      <w:proofErr w:type="spellStart"/>
      <w:r w:rsidR="005D0985" w:rsidRPr="00794639">
        <w:rPr>
          <w:rFonts w:cstheme="minorHAnsi"/>
          <w:i/>
          <w:iCs/>
          <w:color w:val="000000"/>
          <w:sz w:val="24"/>
          <w:szCs w:val="24"/>
          <w:lang w:val="lt-LT"/>
        </w:rPr>
        <w:t>schemes</w:t>
      </w:r>
      <w:proofErr w:type="spellEnd"/>
      <w:r w:rsidR="005D0985" w:rsidRPr="00794639">
        <w:rPr>
          <w:rFonts w:cstheme="minorHAnsi"/>
          <w:color w:val="000000"/>
          <w:sz w:val="24"/>
          <w:szCs w:val="24"/>
          <w:lang w:val="lt-LT"/>
        </w:rPr>
        <w:t xml:space="preserve"> (toliau – </w:t>
      </w:r>
      <w:r w:rsidR="005D0985" w:rsidRPr="00794639">
        <w:rPr>
          <w:rFonts w:cstheme="minorHAnsi"/>
          <w:color w:val="000000"/>
          <w:sz w:val="24"/>
          <w:szCs w:val="24"/>
          <w:lang w:val="lt-LT"/>
        </w:rPr>
        <w:lastRenderedPageBreak/>
        <w:t xml:space="preserve">PEFC) arba lygiavertes miškų sertifikavimo sistemas, kita dalis – iš perdirbto popieriaus plaušų </w:t>
      </w:r>
      <w:bookmarkStart w:id="2" w:name="part_4bf1d8a9f4eb474386a073624c5c512f"/>
      <w:bookmarkEnd w:id="2"/>
      <w:r w:rsidR="005D0985" w:rsidRPr="00794639">
        <w:rPr>
          <w:rFonts w:cstheme="minorHAnsi"/>
          <w:color w:val="000000"/>
          <w:sz w:val="24"/>
          <w:szCs w:val="24"/>
          <w:lang w:val="lt-LT"/>
        </w:rPr>
        <w:t>bei</w:t>
      </w:r>
      <w:r w:rsidR="005D0985" w:rsidRPr="00794639">
        <w:rPr>
          <w:rFonts w:cstheme="minorHAnsi"/>
          <w:color w:val="000000"/>
          <w:sz w:val="24"/>
          <w:szCs w:val="24"/>
          <w:shd w:val="clear" w:color="auto" w:fill="FFFFFF"/>
          <w:lang w:val="lt-LT"/>
        </w:rPr>
        <w:t xml:space="preserve"> nebalintas arba balintas nenaudojant chloro dujų.</w:t>
      </w:r>
    </w:p>
    <w:p w14:paraId="604648AC" w14:textId="3315BD3D" w:rsidR="005D0985" w:rsidRPr="00794639" w:rsidRDefault="00D51CF1" w:rsidP="00D51CF1">
      <w:pPr>
        <w:tabs>
          <w:tab w:val="left" w:pos="720"/>
          <w:tab w:val="left" w:pos="1276"/>
          <w:tab w:val="left" w:pos="1560"/>
        </w:tabs>
        <w:spacing w:after="0" w:line="240" w:lineRule="auto"/>
        <w:ind w:left="213"/>
        <w:jc w:val="both"/>
        <w:rPr>
          <w:rFonts w:cstheme="minorHAnsi"/>
          <w:color w:val="000000" w:themeColor="text1"/>
          <w:sz w:val="24"/>
          <w:szCs w:val="24"/>
        </w:rPr>
      </w:pPr>
      <w:r w:rsidRPr="00794639">
        <w:rPr>
          <w:rFonts w:cstheme="minorHAnsi"/>
          <w:color w:val="000000" w:themeColor="text1"/>
          <w:sz w:val="24"/>
          <w:szCs w:val="24"/>
        </w:rPr>
        <w:t>4.</w:t>
      </w:r>
      <w:r w:rsidR="005D0985" w:rsidRPr="00794639">
        <w:rPr>
          <w:rFonts w:cstheme="minorHAnsi"/>
          <w:color w:val="000000" w:themeColor="text1"/>
          <w:sz w:val="24"/>
          <w:szCs w:val="24"/>
        </w:rPr>
        <w:t xml:space="preserve">Dalyvių sukvietimo paslaugos: </w:t>
      </w:r>
    </w:p>
    <w:p w14:paraId="035EE39A" w14:textId="3D2B3DC2" w:rsidR="005D0985" w:rsidRPr="00794639" w:rsidRDefault="005D0985">
      <w:pPr>
        <w:pStyle w:val="Sraopastraipa"/>
        <w:numPr>
          <w:ilvl w:val="1"/>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794639">
        <w:rPr>
          <w:rFonts w:cstheme="minorHAnsi"/>
          <w:color w:val="000000" w:themeColor="text1"/>
          <w:sz w:val="24"/>
          <w:szCs w:val="24"/>
          <w:lang w:val="lt-LT"/>
        </w:rPr>
        <w:t>Tiekėjas kiekvien</w:t>
      </w:r>
      <w:r w:rsidR="00D51CF1" w:rsidRPr="00794639">
        <w:rPr>
          <w:rFonts w:cstheme="minorHAnsi"/>
          <w:color w:val="000000" w:themeColor="text1"/>
          <w:sz w:val="24"/>
          <w:szCs w:val="24"/>
          <w:lang w:val="lt-LT"/>
        </w:rPr>
        <w:t>oms</w:t>
      </w:r>
      <w:r w:rsidRPr="00794639">
        <w:rPr>
          <w:rFonts w:cstheme="minorHAnsi"/>
          <w:color w:val="000000" w:themeColor="text1"/>
          <w:sz w:val="24"/>
          <w:szCs w:val="24"/>
          <w:lang w:val="lt-LT"/>
        </w:rPr>
        <w:t xml:space="preserve"> </w:t>
      </w:r>
      <w:proofErr w:type="spellStart"/>
      <w:r w:rsidR="00D51CF1" w:rsidRPr="00794639">
        <w:rPr>
          <w:rFonts w:cstheme="minorHAnsi"/>
          <w:color w:val="000000" w:themeColor="text1"/>
          <w:sz w:val="24"/>
          <w:szCs w:val="24"/>
          <w:lang w:val="lt-LT"/>
        </w:rPr>
        <w:t>supervizijoms</w:t>
      </w:r>
      <w:proofErr w:type="spellEnd"/>
      <w:r w:rsidRPr="00794639">
        <w:rPr>
          <w:rFonts w:cstheme="minorHAnsi"/>
          <w:color w:val="000000" w:themeColor="text1"/>
          <w:sz w:val="24"/>
          <w:szCs w:val="24"/>
          <w:lang w:val="lt-LT"/>
        </w:rPr>
        <w:t xml:space="preserve"> užtikrina tikslinės grupės asmenų dalyvavimą</w:t>
      </w:r>
      <w:r w:rsidR="00DF28E2" w:rsidRPr="00794639">
        <w:rPr>
          <w:rFonts w:cstheme="minorHAnsi"/>
          <w:color w:val="000000" w:themeColor="text1"/>
          <w:sz w:val="24"/>
          <w:szCs w:val="24"/>
          <w:lang w:val="lt-LT"/>
        </w:rPr>
        <w:t>, kaip tai nurodyta TS 2.</w:t>
      </w:r>
      <w:r w:rsidR="00D51CF1" w:rsidRPr="00794639">
        <w:rPr>
          <w:rFonts w:cstheme="minorHAnsi"/>
          <w:color w:val="000000" w:themeColor="text1"/>
          <w:sz w:val="24"/>
          <w:szCs w:val="24"/>
          <w:lang w:val="lt-LT"/>
        </w:rPr>
        <w:t>1</w:t>
      </w:r>
      <w:r w:rsidR="00DF28E2" w:rsidRPr="00794639">
        <w:rPr>
          <w:rFonts w:cstheme="minorHAnsi"/>
          <w:color w:val="000000" w:themeColor="text1"/>
          <w:sz w:val="24"/>
          <w:szCs w:val="24"/>
          <w:lang w:val="lt-LT"/>
        </w:rPr>
        <w:t>.</w:t>
      </w:r>
      <w:r w:rsidR="00D51CF1" w:rsidRPr="00794639">
        <w:rPr>
          <w:rFonts w:cstheme="minorHAnsi"/>
          <w:color w:val="000000" w:themeColor="text1"/>
          <w:sz w:val="24"/>
          <w:szCs w:val="24"/>
          <w:lang w:val="lt-LT"/>
        </w:rPr>
        <w:t>1</w:t>
      </w:r>
      <w:r w:rsidR="00DF28E2" w:rsidRPr="00794639">
        <w:rPr>
          <w:rFonts w:cstheme="minorHAnsi"/>
          <w:color w:val="000000" w:themeColor="text1"/>
          <w:sz w:val="24"/>
          <w:szCs w:val="24"/>
          <w:lang w:val="lt-LT"/>
        </w:rPr>
        <w:t xml:space="preserve"> </w:t>
      </w:r>
      <w:r w:rsidR="000E3654" w:rsidRPr="00794639">
        <w:rPr>
          <w:rFonts w:cstheme="minorHAnsi"/>
          <w:color w:val="000000" w:themeColor="text1"/>
          <w:sz w:val="24"/>
          <w:szCs w:val="24"/>
          <w:lang w:val="lt-LT"/>
        </w:rPr>
        <w:t>-</w:t>
      </w:r>
      <w:r w:rsidR="00D51CF1" w:rsidRPr="00794639">
        <w:rPr>
          <w:rFonts w:cstheme="minorHAnsi"/>
          <w:color w:val="000000" w:themeColor="text1"/>
          <w:sz w:val="24"/>
          <w:szCs w:val="24"/>
          <w:lang w:val="lt-LT"/>
        </w:rPr>
        <w:t>2.1.2</w:t>
      </w:r>
      <w:r w:rsidR="00DF28E2" w:rsidRPr="00794639">
        <w:rPr>
          <w:rFonts w:cstheme="minorHAnsi"/>
          <w:color w:val="000000" w:themeColor="text1"/>
          <w:sz w:val="24"/>
          <w:szCs w:val="24"/>
          <w:lang w:val="lt-LT"/>
        </w:rPr>
        <w:t>. punktuose</w:t>
      </w:r>
      <w:r w:rsidRPr="00794639">
        <w:rPr>
          <w:rFonts w:cstheme="minorHAnsi"/>
          <w:color w:val="000000" w:themeColor="text1"/>
          <w:sz w:val="24"/>
          <w:szCs w:val="24"/>
          <w:lang w:val="lt-LT"/>
        </w:rPr>
        <w:t xml:space="preserve">. Dalyvių skaičius gali mažėti, bet ne daugiau kaip </w:t>
      </w:r>
      <w:r w:rsidR="003F2BD2" w:rsidRPr="00794639">
        <w:rPr>
          <w:rFonts w:cstheme="minorHAnsi"/>
          <w:color w:val="000000" w:themeColor="text1"/>
          <w:sz w:val="24"/>
          <w:szCs w:val="24"/>
          <w:lang w:val="lt-LT"/>
        </w:rPr>
        <w:t>15</w:t>
      </w:r>
      <w:r w:rsidRPr="00794639">
        <w:rPr>
          <w:rFonts w:cstheme="minorHAnsi"/>
          <w:color w:val="000000" w:themeColor="text1"/>
          <w:sz w:val="24"/>
          <w:szCs w:val="24"/>
          <w:lang w:val="lt-LT"/>
        </w:rPr>
        <w:t xml:space="preserve"> proc.</w:t>
      </w:r>
    </w:p>
    <w:p w14:paraId="6A4E3ABF" w14:textId="093FF962" w:rsidR="005D0985" w:rsidRPr="00794639" w:rsidRDefault="00092800">
      <w:pPr>
        <w:pStyle w:val="Sraopastraipa"/>
        <w:numPr>
          <w:ilvl w:val="1"/>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092800">
        <w:rPr>
          <w:rFonts w:cstheme="minorHAnsi"/>
          <w:color w:val="000000" w:themeColor="text1"/>
          <w:sz w:val="24"/>
          <w:szCs w:val="24"/>
          <w:lang w:val="lt-LT"/>
        </w:rPr>
        <w:t>Tiekėjas pareng</w:t>
      </w:r>
      <w:r>
        <w:rPr>
          <w:rFonts w:cstheme="minorHAnsi"/>
          <w:color w:val="000000" w:themeColor="text1"/>
          <w:sz w:val="24"/>
          <w:szCs w:val="24"/>
          <w:lang w:val="lt-LT"/>
        </w:rPr>
        <w:t>ia</w:t>
      </w:r>
      <w:r w:rsidRPr="00092800">
        <w:rPr>
          <w:rFonts w:cstheme="minorHAnsi"/>
          <w:color w:val="000000" w:themeColor="text1"/>
          <w:sz w:val="24"/>
          <w:szCs w:val="24"/>
          <w:lang w:val="lt-LT"/>
        </w:rPr>
        <w:t xml:space="preserve"> anketą, skirtą įvertinti dalyvių atitiktį Projekto tikslinei grupei, ir ne vėliau kaip prieš 2 savaites iki </w:t>
      </w:r>
      <w:proofErr w:type="spellStart"/>
      <w:r w:rsidRPr="00092800">
        <w:rPr>
          <w:rFonts w:cstheme="minorHAnsi"/>
          <w:color w:val="000000" w:themeColor="text1"/>
          <w:sz w:val="24"/>
          <w:szCs w:val="24"/>
          <w:lang w:val="lt-LT"/>
        </w:rPr>
        <w:t>supervizijos</w:t>
      </w:r>
      <w:proofErr w:type="spellEnd"/>
      <w:r w:rsidRPr="00092800">
        <w:rPr>
          <w:rFonts w:cstheme="minorHAnsi"/>
          <w:color w:val="000000" w:themeColor="text1"/>
          <w:sz w:val="24"/>
          <w:szCs w:val="24"/>
          <w:lang w:val="lt-LT"/>
        </w:rPr>
        <w:t xml:space="preserve"> pradžios pateikti ją Perkančiajai organizacijai elektroniniu paštu</w:t>
      </w:r>
      <w:r w:rsidR="005D0985" w:rsidRPr="00794639">
        <w:rPr>
          <w:rFonts w:cstheme="minorHAnsi"/>
          <w:color w:val="000000" w:themeColor="text1"/>
          <w:sz w:val="24"/>
          <w:szCs w:val="24"/>
          <w:lang w:val="lt-LT"/>
        </w:rPr>
        <w:t>.</w:t>
      </w:r>
    </w:p>
    <w:p w14:paraId="5630AD3E" w14:textId="2D7AF254" w:rsidR="005D0985" w:rsidRPr="00794639" w:rsidRDefault="005D0985">
      <w:pPr>
        <w:pStyle w:val="Sraopastraipa"/>
        <w:numPr>
          <w:ilvl w:val="2"/>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794639">
        <w:rPr>
          <w:rFonts w:cstheme="minorHAnsi"/>
          <w:color w:val="000000" w:themeColor="text1"/>
          <w:sz w:val="24"/>
          <w:szCs w:val="24"/>
          <w:lang w:val="lt-LT"/>
        </w:rPr>
        <w:t>Tiekėjas parengia kvietimą, kurį, suderinęs su Perkančiąja organizacija  platina savo ir Perkančiosios organizacijos kanalais.</w:t>
      </w:r>
    </w:p>
    <w:p w14:paraId="78123CEE" w14:textId="7BF6D39F" w:rsidR="00984699" w:rsidRPr="00794639" w:rsidRDefault="00984699">
      <w:pPr>
        <w:pStyle w:val="Sraopastraipa"/>
        <w:numPr>
          <w:ilvl w:val="2"/>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794639">
        <w:rPr>
          <w:rFonts w:cstheme="minorHAnsi"/>
          <w:color w:val="000000" w:themeColor="text1"/>
          <w:sz w:val="24"/>
          <w:szCs w:val="24"/>
          <w:lang w:val="lt-LT"/>
        </w:rPr>
        <w:t xml:space="preserve">Po </w:t>
      </w:r>
      <w:proofErr w:type="spellStart"/>
      <w:r w:rsidR="003F2BD2" w:rsidRPr="00794639">
        <w:rPr>
          <w:rFonts w:cstheme="minorHAnsi"/>
          <w:color w:val="000000" w:themeColor="text1"/>
          <w:sz w:val="24"/>
          <w:szCs w:val="24"/>
          <w:lang w:val="lt-LT"/>
        </w:rPr>
        <w:t>supervizijų</w:t>
      </w:r>
      <w:proofErr w:type="spellEnd"/>
      <w:r w:rsidR="003F2BD2" w:rsidRPr="00794639">
        <w:rPr>
          <w:rFonts w:cstheme="minorHAnsi"/>
          <w:color w:val="000000" w:themeColor="text1"/>
          <w:sz w:val="24"/>
          <w:szCs w:val="24"/>
          <w:lang w:val="lt-LT"/>
        </w:rPr>
        <w:t xml:space="preserve"> </w:t>
      </w:r>
      <w:r w:rsidRPr="00794639">
        <w:rPr>
          <w:rFonts w:cstheme="minorHAnsi"/>
          <w:color w:val="000000" w:themeColor="text1"/>
          <w:sz w:val="24"/>
          <w:szCs w:val="24"/>
          <w:lang w:val="lt-LT"/>
        </w:rPr>
        <w:t>teikėjas užpildo dalyvių ataskaitos formą, kurią pateiks Perkančioji organizacija.</w:t>
      </w:r>
    </w:p>
    <w:p w14:paraId="44097FCA" w14:textId="77777777" w:rsidR="005D0985" w:rsidRPr="00794639" w:rsidRDefault="005D0985">
      <w:pPr>
        <w:pStyle w:val="Sraopastraipa"/>
        <w:numPr>
          <w:ilvl w:val="2"/>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794639">
        <w:rPr>
          <w:rFonts w:cstheme="minorHAnsi"/>
          <w:color w:val="000000" w:themeColor="text1"/>
          <w:sz w:val="24"/>
          <w:szCs w:val="24"/>
          <w:lang w:val="lt-LT"/>
        </w:rPr>
        <w:t>Tiekėjas užtikrina kitus objektyvius individualius dalyvių poreikius.</w:t>
      </w:r>
    </w:p>
    <w:p w14:paraId="5FF2228D" w14:textId="7090509B" w:rsidR="003518A8" w:rsidRPr="00794639" w:rsidRDefault="00D51CF1" w:rsidP="00D51CF1">
      <w:pPr>
        <w:tabs>
          <w:tab w:val="left" w:pos="567"/>
        </w:tabs>
        <w:spacing w:after="0" w:line="240" w:lineRule="auto"/>
        <w:ind w:firstLine="567"/>
        <w:jc w:val="both"/>
        <w:rPr>
          <w:rFonts w:asciiTheme="minorHAnsi" w:hAnsiTheme="minorHAnsi" w:cstheme="minorHAnsi"/>
          <w:b/>
          <w:bCs/>
          <w:color w:val="000000" w:themeColor="text1"/>
          <w:sz w:val="24"/>
          <w:szCs w:val="24"/>
        </w:rPr>
      </w:pPr>
      <w:r w:rsidRPr="00794639">
        <w:rPr>
          <w:rFonts w:asciiTheme="minorHAnsi" w:hAnsiTheme="minorHAnsi" w:cstheme="minorHAnsi"/>
          <w:b/>
          <w:bCs/>
          <w:color w:val="000000" w:themeColor="text1"/>
          <w:sz w:val="24"/>
          <w:szCs w:val="24"/>
        </w:rPr>
        <w:t>5</w:t>
      </w:r>
      <w:r w:rsidR="003518A8" w:rsidRPr="00794639">
        <w:rPr>
          <w:rFonts w:asciiTheme="minorHAnsi" w:hAnsiTheme="minorHAnsi" w:cstheme="minorHAnsi"/>
          <w:b/>
          <w:bCs/>
          <w:color w:val="000000" w:themeColor="text1"/>
          <w:sz w:val="24"/>
          <w:szCs w:val="24"/>
        </w:rPr>
        <w:t>. PASLAUGŲ SUTEIKIMO TERMINAI</w:t>
      </w:r>
    </w:p>
    <w:p w14:paraId="23B55993" w14:textId="472FDBF4" w:rsidR="003518A8" w:rsidRPr="00794639" w:rsidRDefault="00D51CF1" w:rsidP="00D51CF1">
      <w:pPr>
        <w:tabs>
          <w:tab w:val="left" w:pos="567"/>
        </w:tabs>
        <w:spacing w:after="0" w:line="240" w:lineRule="auto"/>
        <w:ind w:firstLine="567"/>
        <w:jc w:val="both"/>
        <w:rPr>
          <w:rFonts w:asciiTheme="minorHAnsi" w:hAnsiTheme="minorHAnsi" w:cstheme="minorHAnsi"/>
          <w:color w:val="000000" w:themeColor="text1"/>
          <w:sz w:val="24"/>
          <w:szCs w:val="24"/>
        </w:rPr>
      </w:pPr>
      <w:r w:rsidRPr="00794639">
        <w:rPr>
          <w:rFonts w:asciiTheme="minorHAnsi" w:hAnsiTheme="minorHAnsi" w:cstheme="minorHAnsi"/>
          <w:color w:val="000000" w:themeColor="text1"/>
          <w:sz w:val="24"/>
          <w:szCs w:val="24"/>
        </w:rPr>
        <w:t>5</w:t>
      </w:r>
      <w:r w:rsidR="003518A8" w:rsidRPr="00794639">
        <w:rPr>
          <w:rFonts w:asciiTheme="minorHAnsi" w:hAnsiTheme="minorHAnsi" w:cstheme="minorHAnsi"/>
          <w:color w:val="000000" w:themeColor="text1"/>
          <w:sz w:val="24"/>
          <w:szCs w:val="24"/>
        </w:rPr>
        <w:t>.</w:t>
      </w:r>
      <w:r w:rsidR="009B119B">
        <w:rPr>
          <w:rFonts w:asciiTheme="minorHAnsi" w:hAnsiTheme="minorHAnsi" w:cstheme="minorHAnsi"/>
          <w:color w:val="000000" w:themeColor="text1"/>
          <w:sz w:val="24"/>
          <w:szCs w:val="24"/>
        </w:rPr>
        <w:t>1</w:t>
      </w:r>
      <w:r w:rsidR="003518A8" w:rsidRPr="00794639">
        <w:rPr>
          <w:rFonts w:asciiTheme="minorHAnsi" w:hAnsiTheme="minorHAnsi" w:cstheme="minorHAnsi"/>
          <w:color w:val="000000" w:themeColor="text1"/>
          <w:sz w:val="24"/>
          <w:szCs w:val="24"/>
        </w:rPr>
        <w:t>.</w:t>
      </w:r>
      <w:r w:rsidR="003518A8" w:rsidRPr="00794639">
        <w:rPr>
          <w:rFonts w:asciiTheme="minorHAnsi" w:hAnsiTheme="minorHAnsi" w:cstheme="minorHAnsi"/>
          <w:bCs/>
          <w:color w:val="000000" w:themeColor="text1"/>
          <w:sz w:val="24"/>
          <w:szCs w:val="24"/>
        </w:rPr>
        <w:t xml:space="preserve"> </w:t>
      </w:r>
      <w:r w:rsidR="003518A8" w:rsidRPr="00794639">
        <w:rPr>
          <w:rFonts w:asciiTheme="minorHAnsi" w:hAnsiTheme="minorHAnsi" w:cstheme="minorHAnsi"/>
          <w:color w:val="000000" w:themeColor="text1"/>
          <w:sz w:val="24"/>
          <w:szCs w:val="24"/>
        </w:rPr>
        <w:t>Paslaugų teikėja</w:t>
      </w:r>
      <w:r w:rsidR="00C90528">
        <w:rPr>
          <w:rFonts w:asciiTheme="minorHAnsi" w:hAnsiTheme="minorHAnsi" w:cstheme="minorHAnsi"/>
          <w:color w:val="000000" w:themeColor="text1"/>
          <w:sz w:val="24"/>
          <w:szCs w:val="24"/>
        </w:rPr>
        <w:t>s p</w:t>
      </w:r>
      <w:r w:rsidR="003518A8" w:rsidRPr="00794639">
        <w:rPr>
          <w:rFonts w:asciiTheme="minorHAnsi" w:hAnsiTheme="minorHAnsi" w:cstheme="minorHAnsi"/>
          <w:color w:val="000000" w:themeColor="text1"/>
          <w:sz w:val="24"/>
          <w:szCs w:val="24"/>
        </w:rPr>
        <w:t xml:space="preserve">erkančiajai organizacijai turi pateikti </w:t>
      </w:r>
      <w:proofErr w:type="spellStart"/>
      <w:r w:rsidRPr="00794639">
        <w:rPr>
          <w:rFonts w:asciiTheme="minorHAnsi" w:hAnsiTheme="minorHAnsi" w:cstheme="minorHAnsi"/>
          <w:bCs/>
          <w:color w:val="000000" w:themeColor="text1"/>
          <w:sz w:val="24"/>
          <w:szCs w:val="24"/>
        </w:rPr>
        <w:t>supervizijų</w:t>
      </w:r>
      <w:proofErr w:type="spellEnd"/>
      <w:r w:rsidR="003B3A20" w:rsidRPr="00794639">
        <w:rPr>
          <w:rFonts w:asciiTheme="minorHAnsi" w:hAnsiTheme="minorHAnsi" w:cstheme="minorHAnsi"/>
          <w:color w:val="000000" w:themeColor="text1"/>
          <w:sz w:val="24"/>
          <w:szCs w:val="24"/>
        </w:rPr>
        <w:t xml:space="preserve"> vietos adresą</w:t>
      </w:r>
      <w:r w:rsidR="008D4ABC">
        <w:rPr>
          <w:rFonts w:asciiTheme="minorHAnsi" w:hAnsiTheme="minorHAnsi" w:cstheme="minorHAnsi"/>
          <w:color w:val="000000" w:themeColor="text1"/>
          <w:sz w:val="24"/>
          <w:szCs w:val="24"/>
        </w:rPr>
        <w:t xml:space="preserve">, grafikus savivaldybėse </w:t>
      </w:r>
      <w:r w:rsidR="003B3A20" w:rsidRPr="00794639">
        <w:rPr>
          <w:rFonts w:asciiTheme="minorHAnsi" w:hAnsiTheme="minorHAnsi" w:cstheme="minorHAnsi"/>
          <w:color w:val="000000" w:themeColor="text1"/>
          <w:sz w:val="24"/>
          <w:szCs w:val="24"/>
        </w:rPr>
        <w:t xml:space="preserve"> ir derinimui kvietimo į </w:t>
      </w:r>
      <w:proofErr w:type="spellStart"/>
      <w:r w:rsidR="003F2BD2" w:rsidRPr="00794639">
        <w:rPr>
          <w:rFonts w:asciiTheme="minorHAnsi" w:hAnsiTheme="minorHAnsi" w:cstheme="minorHAnsi"/>
          <w:color w:val="000000" w:themeColor="text1"/>
          <w:sz w:val="24"/>
          <w:szCs w:val="24"/>
        </w:rPr>
        <w:t>supervizijas</w:t>
      </w:r>
      <w:proofErr w:type="spellEnd"/>
      <w:r w:rsidR="003518A8" w:rsidRPr="00794639">
        <w:rPr>
          <w:rFonts w:asciiTheme="minorHAnsi" w:hAnsiTheme="minorHAnsi" w:cstheme="minorHAnsi"/>
          <w:color w:val="000000" w:themeColor="text1"/>
          <w:sz w:val="24"/>
          <w:szCs w:val="24"/>
        </w:rPr>
        <w:t xml:space="preserve"> formas</w:t>
      </w:r>
      <w:r w:rsidR="008D4ABC">
        <w:rPr>
          <w:rFonts w:asciiTheme="minorHAnsi" w:hAnsiTheme="minorHAnsi" w:cstheme="minorHAnsi"/>
          <w:color w:val="000000" w:themeColor="text1"/>
          <w:sz w:val="24"/>
          <w:szCs w:val="24"/>
        </w:rPr>
        <w:t xml:space="preserve"> ne vėliau kaip 1 mėn. iki </w:t>
      </w:r>
      <w:proofErr w:type="spellStart"/>
      <w:r w:rsidR="008D4ABC">
        <w:rPr>
          <w:rFonts w:asciiTheme="minorHAnsi" w:hAnsiTheme="minorHAnsi" w:cstheme="minorHAnsi"/>
          <w:color w:val="000000" w:themeColor="text1"/>
          <w:sz w:val="24"/>
          <w:szCs w:val="24"/>
        </w:rPr>
        <w:t>supervizijos</w:t>
      </w:r>
      <w:proofErr w:type="spellEnd"/>
      <w:r w:rsidR="008D4ABC">
        <w:rPr>
          <w:rFonts w:asciiTheme="minorHAnsi" w:hAnsiTheme="minorHAnsi" w:cstheme="minorHAnsi"/>
          <w:color w:val="000000" w:themeColor="text1"/>
          <w:sz w:val="24"/>
          <w:szCs w:val="24"/>
        </w:rPr>
        <w:t xml:space="preserve"> pradžios.</w:t>
      </w:r>
    </w:p>
    <w:p w14:paraId="7F3A1A84" w14:textId="72BCD693" w:rsidR="003518A8" w:rsidRPr="00794639" w:rsidRDefault="00D51CF1" w:rsidP="00D51CF1">
      <w:pPr>
        <w:tabs>
          <w:tab w:val="left" w:pos="567"/>
        </w:tabs>
        <w:spacing w:after="0" w:line="240" w:lineRule="auto"/>
        <w:ind w:firstLine="567"/>
        <w:jc w:val="both"/>
        <w:rPr>
          <w:rFonts w:asciiTheme="minorHAnsi" w:hAnsiTheme="minorHAnsi" w:cstheme="minorHAnsi"/>
          <w:color w:val="000000" w:themeColor="text1"/>
          <w:sz w:val="24"/>
          <w:szCs w:val="24"/>
        </w:rPr>
      </w:pPr>
      <w:r w:rsidRPr="00794639">
        <w:rPr>
          <w:rFonts w:asciiTheme="minorHAnsi" w:hAnsiTheme="minorHAnsi" w:cstheme="minorHAnsi"/>
          <w:color w:val="000000" w:themeColor="text1"/>
          <w:sz w:val="24"/>
          <w:szCs w:val="24"/>
        </w:rPr>
        <w:t>5.</w:t>
      </w:r>
      <w:r w:rsidR="009B119B">
        <w:rPr>
          <w:rFonts w:asciiTheme="minorHAnsi" w:hAnsiTheme="minorHAnsi" w:cstheme="minorHAnsi"/>
          <w:color w:val="000000" w:themeColor="text1"/>
          <w:sz w:val="24"/>
          <w:szCs w:val="24"/>
        </w:rPr>
        <w:t>2</w:t>
      </w:r>
      <w:r w:rsidR="003518A8" w:rsidRPr="00794639">
        <w:rPr>
          <w:rFonts w:asciiTheme="minorHAnsi" w:hAnsiTheme="minorHAnsi" w:cstheme="minorHAnsi"/>
          <w:color w:val="000000" w:themeColor="text1"/>
          <w:sz w:val="24"/>
          <w:szCs w:val="24"/>
        </w:rPr>
        <w:t>.</w:t>
      </w:r>
      <w:r w:rsidR="003518A8" w:rsidRPr="00794639">
        <w:rPr>
          <w:rFonts w:asciiTheme="minorHAnsi" w:hAnsiTheme="minorHAnsi" w:cstheme="minorHAnsi"/>
          <w:bCs/>
          <w:color w:val="000000" w:themeColor="text1"/>
          <w:sz w:val="24"/>
          <w:szCs w:val="24"/>
        </w:rPr>
        <w:t xml:space="preserve"> </w:t>
      </w:r>
      <w:r w:rsidR="003518A8" w:rsidRPr="00794639">
        <w:rPr>
          <w:rFonts w:asciiTheme="minorHAnsi" w:hAnsiTheme="minorHAnsi" w:cstheme="minorHAnsi"/>
          <w:color w:val="000000" w:themeColor="text1"/>
          <w:sz w:val="24"/>
          <w:szCs w:val="24"/>
        </w:rPr>
        <w:t>Paslaugų teikėjas ne vėliau kaip likus</w:t>
      </w:r>
      <w:r w:rsidR="003518A8" w:rsidRPr="00794639">
        <w:rPr>
          <w:rFonts w:asciiTheme="minorHAnsi" w:hAnsiTheme="minorHAnsi" w:cstheme="minorHAnsi"/>
          <w:b/>
          <w:bCs/>
          <w:color w:val="000000" w:themeColor="text1"/>
          <w:sz w:val="24"/>
          <w:szCs w:val="24"/>
        </w:rPr>
        <w:t xml:space="preserve"> 2 sav.</w:t>
      </w:r>
      <w:r w:rsidR="003518A8" w:rsidRPr="00794639">
        <w:rPr>
          <w:rFonts w:asciiTheme="minorHAnsi" w:hAnsiTheme="minorHAnsi" w:cstheme="minorHAnsi"/>
          <w:color w:val="000000" w:themeColor="text1"/>
          <w:sz w:val="24"/>
          <w:szCs w:val="24"/>
        </w:rPr>
        <w:t xml:space="preserve"> iki kiekvienų </w:t>
      </w:r>
      <w:proofErr w:type="spellStart"/>
      <w:r w:rsidR="003F2BD2" w:rsidRPr="00794639">
        <w:rPr>
          <w:rFonts w:asciiTheme="minorHAnsi" w:hAnsiTheme="minorHAnsi" w:cstheme="minorHAnsi"/>
          <w:color w:val="000000" w:themeColor="text1"/>
          <w:sz w:val="24"/>
          <w:szCs w:val="24"/>
        </w:rPr>
        <w:t>supervizijų</w:t>
      </w:r>
      <w:proofErr w:type="spellEnd"/>
      <w:r w:rsidR="003518A8" w:rsidRPr="00794639">
        <w:rPr>
          <w:rFonts w:asciiTheme="minorHAnsi" w:hAnsiTheme="minorHAnsi" w:cstheme="minorHAnsi"/>
          <w:color w:val="000000" w:themeColor="text1"/>
          <w:sz w:val="24"/>
          <w:szCs w:val="24"/>
        </w:rPr>
        <w:t xml:space="preserve"> pradžios turi išsiųsti elektroniniu būdu </w:t>
      </w:r>
      <w:proofErr w:type="spellStart"/>
      <w:r w:rsidR="003F2BD2" w:rsidRPr="00794639">
        <w:rPr>
          <w:rFonts w:asciiTheme="minorHAnsi" w:hAnsiTheme="minorHAnsi" w:cstheme="minorHAnsi"/>
          <w:color w:val="000000" w:themeColor="text1"/>
          <w:sz w:val="24"/>
          <w:szCs w:val="24"/>
        </w:rPr>
        <w:t>supervizjų</w:t>
      </w:r>
      <w:proofErr w:type="spellEnd"/>
      <w:r w:rsidR="003518A8" w:rsidRPr="00794639">
        <w:rPr>
          <w:rFonts w:asciiTheme="minorHAnsi" w:hAnsiTheme="minorHAnsi" w:cstheme="minorHAnsi"/>
          <w:color w:val="000000" w:themeColor="text1"/>
          <w:sz w:val="24"/>
          <w:szCs w:val="24"/>
        </w:rPr>
        <w:t xml:space="preserve"> dalyviams kvietimus į </w:t>
      </w:r>
      <w:proofErr w:type="spellStart"/>
      <w:r w:rsidRPr="00794639">
        <w:rPr>
          <w:rFonts w:asciiTheme="minorHAnsi" w:hAnsiTheme="minorHAnsi" w:cstheme="minorHAnsi"/>
          <w:color w:val="000000" w:themeColor="text1"/>
          <w:sz w:val="24"/>
          <w:szCs w:val="24"/>
        </w:rPr>
        <w:t>supervizijas</w:t>
      </w:r>
      <w:proofErr w:type="spellEnd"/>
      <w:r w:rsidR="003518A8" w:rsidRPr="00794639">
        <w:rPr>
          <w:rFonts w:asciiTheme="minorHAnsi" w:hAnsiTheme="minorHAnsi" w:cstheme="minorHAnsi"/>
          <w:color w:val="000000" w:themeColor="text1"/>
          <w:sz w:val="24"/>
          <w:szCs w:val="24"/>
        </w:rPr>
        <w:t xml:space="preserve"> ir </w:t>
      </w:r>
      <w:proofErr w:type="spellStart"/>
      <w:r w:rsidRPr="00794639">
        <w:rPr>
          <w:rFonts w:asciiTheme="minorHAnsi" w:hAnsiTheme="minorHAnsi" w:cstheme="minorHAnsi"/>
          <w:color w:val="000000" w:themeColor="text1"/>
          <w:sz w:val="24"/>
          <w:szCs w:val="24"/>
        </w:rPr>
        <w:t>supervizijų</w:t>
      </w:r>
      <w:proofErr w:type="spellEnd"/>
      <w:r w:rsidR="003518A8" w:rsidRPr="00794639">
        <w:rPr>
          <w:rFonts w:asciiTheme="minorHAnsi" w:hAnsiTheme="minorHAnsi" w:cstheme="minorHAnsi"/>
          <w:color w:val="000000" w:themeColor="text1"/>
          <w:sz w:val="24"/>
          <w:szCs w:val="24"/>
        </w:rPr>
        <w:t xml:space="preserve"> darbotvarkę. Galutiniai </w:t>
      </w:r>
      <w:proofErr w:type="spellStart"/>
      <w:r w:rsidR="003F2BD2" w:rsidRPr="00794639">
        <w:rPr>
          <w:rFonts w:asciiTheme="minorHAnsi" w:hAnsiTheme="minorHAnsi" w:cstheme="minorHAnsi"/>
          <w:color w:val="000000" w:themeColor="text1"/>
          <w:sz w:val="24"/>
          <w:szCs w:val="24"/>
        </w:rPr>
        <w:t>supervizijų</w:t>
      </w:r>
      <w:proofErr w:type="spellEnd"/>
      <w:r w:rsidR="003518A8" w:rsidRPr="00794639">
        <w:rPr>
          <w:rFonts w:asciiTheme="minorHAnsi" w:hAnsiTheme="minorHAnsi" w:cstheme="minorHAnsi"/>
          <w:color w:val="000000" w:themeColor="text1"/>
          <w:sz w:val="24"/>
          <w:szCs w:val="24"/>
        </w:rPr>
        <w:t xml:space="preserve"> dalyvių sąrašai sudaromi ne vėliau kaip likus </w:t>
      </w:r>
      <w:r w:rsidR="00214476" w:rsidRPr="00794639">
        <w:rPr>
          <w:rFonts w:asciiTheme="minorHAnsi" w:hAnsiTheme="minorHAnsi" w:cstheme="minorHAnsi"/>
          <w:b/>
          <w:bCs/>
          <w:color w:val="000000" w:themeColor="text1"/>
          <w:sz w:val="24"/>
          <w:szCs w:val="24"/>
        </w:rPr>
        <w:t>2</w:t>
      </w:r>
      <w:r w:rsidR="00984699" w:rsidRPr="00794639">
        <w:rPr>
          <w:rFonts w:asciiTheme="minorHAnsi" w:hAnsiTheme="minorHAnsi" w:cstheme="minorHAnsi"/>
          <w:b/>
          <w:bCs/>
          <w:color w:val="000000" w:themeColor="text1"/>
          <w:sz w:val="24"/>
          <w:szCs w:val="24"/>
        </w:rPr>
        <w:t xml:space="preserve"> </w:t>
      </w:r>
      <w:r w:rsidR="003518A8" w:rsidRPr="00794639">
        <w:rPr>
          <w:rFonts w:asciiTheme="minorHAnsi" w:hAnsiTheme="minorHAnsi" w:cstheme="minorHAnsi"/>
          <w:b/>
          <w:bCs/>
          <w:color w:val="000000" w:themeColor="text1"/>
          <w:sz w:val="24"/>
          <w:szCs w:val="24"/>
        </w:rPr>
        <w:t xml:space="preserve">darbo </w:t>
      </w:r>
      <w:r w:rsidR="00984699" w:rsidRPr="00794639">
        <w:rPr>
          <w:rFonts w:asciiTheme="minorHAnsi" w:hAnsiTheme="minorHAnsi" w:cstheme="minorHAnsi"/>
          <w:b/>
          <w:bCs/>
          <w:color w:val="000000" w:themeColor="text1"/>
          <w:sz w:val="24"/>
          <w:szCs w:val="24"/>
        </w:rPr>
        <w:t>diena</w:t>
      </w:r>
      <w:r w:rsidR="00214476" w:rsidRPr="00794639">
        <w:rPr>
          <w:rFonts w:asciiTheme="minorHAnsi" w:hAnsiTheme="minorHAnsi" w:cstheme="minorHAnsi"/>
          <w:b/>
          <w:bCs/>
          <w:color w:val="000000" w:themeColor="text1"/>
          <w:sz w:val="24"/>
          <w:szCs w:val="24"/>
        </w:rPr>
        <w:t>s</w:t>
      </w:r>
      <w:r w:rsidR="00984699" w:rsidRPr="00794639">
        <w:rPr>
          <w:rFonts w:asciiTheme="minorHAnsi" w:hAnsiTheme="minorHAnsi" w:cstheme="minorHAnsi"/>
          <w:color w:val="000000" w:themeColor="text1"/>
          <w:sz w:val="24"/>
          <w:szCs w:val="24"/>
        </w:rPr>
        <w:t xml:space="preserve"> </w:t>
      </w:r>
      <w:r w:rsidR="003518A8" w:rsidRPr="00794639">
        <w:rPr>
          <w:rFonts w:asciiTheme="minorHAnsi" w:hAnsiTheme="minorHAnsi" w:cstheme="minorHAnsi"/>
          <w:color w:val="000000" w:themeColor="text1"/>
          <w:sz w:val="24"/>
          <w:szCs w:val="24"/>
        </w:rPr>
        <w:t xml:space="preserve">iki </w:t>
      </w:r>
      <w:proofErr w:type="spellStart"/>
      <w:r w:rsidR="003F2BD2" w:rsidRPr="00794639">
        <w:rPr>
          <w:rFonts w:asciiTheme="minorHAnsi" w:hAnsiTheme="minorHAnsi" w:cstheme="minorHAnsi"/>
          <w:color w:val="000000" w:themeColor="text1"/>
          <w:sz w:val="24"/>
          <w:szCs w:val="24"/>
        </w:rPr>
        <w:t>supervizijų</w:t>
      </w:r>
      <w:proofErr w:type="spellEnd"/>
      <w:r w:rsidR="003518A8" w:rsidRPr="00794639">
        <w:rPr>
          <w:rFonts w:asciiTheme="minorHAnsi" w:hAnsiTheme="minorHAnsi" w:cstheme="minorHAnsi"/>
          <w:color w:val="000000" w:themeColor="text1"/>
          <w:sz w:val="24"/>
          <w:szCs w:val="24"/>
        </w:rPr>
        <w:t xml:space="preserve"> pradžios.</w:t>
      </w:r>
    </w:p>
    <w:p w14:paraId="73182A0B" w14:textId="50D6C356" w:rsidR="003518A8" w:rsidRPr="00794639" w:rsidRDefault="00D51CF1" w:rsidP="00D51CF1">
      <w:pPr>
        <w:tabs>
          <w:tab w:val="left" w:pos="567"/>
        </w:tabs>
        <w:spacing w:after="0" w:line="240" w:lineRule="auto"/>
        <w:ind w:firstLine="567"/>
        <w:jc w:val="both"/>
        <w:rPr>
          <w:rFonts w:asciiTheme="minorHAnsi" w:hAnsiTheme="minorHAnsi" w:cstheme="minorHAnsi"/>
          <w:color w:val="000000" w:themeColor="text1"/>
          <w:sz w:val="24"/>
          <w:szCs w:val="24"/>
        </w:rPr>
      </w:pPr>
      <w:r w:rsidRPr="00794639">
        <w:rPr>
          <w:rFonts w:asciiTheme="minorHAnsi" w:hAnsiTheme="minorHAnsi" w:cstheme="minorHAnsi"/>
          <w:color w:val="000000" w:themeColor="text1"/>
          <w:sz w:val="24"/>
          <w:szCs w:val="24"/>
        </w:rPr>
        <w:t>5.</w:t>
      </w:r>
      <w:r w:rsidR="009B119B">
        <w:rPr>
          <w:rFonts w:asciiTheme="minorHAnsi" w:hAnsiTheme="minorHAnsi" w:cstheme="minorHAnsi"/>
          <w:color w:val="000000" w:themeColor="text1"/>
          <w:sz w:val="24"/>
          <w:szCs w:val="24"/>
        </w:rPr>
        <w:t>3</w:t>
      </w:r>
      <w:r w:rsidR="003518A8" w:rsidRPr="00794639">
        <w:rPr>
          <w:rFonts w:asciiTheme="minorHAnsi" w:hAnsiTheme="minorHAnsi" w:cstheme="minorHAnsi"/>
          <w:color w:val="000000" w:themeColor="text1"/>
          <w:sz w:val="24"/>
          <w:szCs w:val="24"/>
        </w:rPr>
        <w:t>.</w:t>
      </w:r>
      <w:r w:rsidR="003518A8" w:rsidRPr="00794639">
        <w:rPr>
          <w:rFonts w:asciiTheme="minorHAnsi" w:hAnsiTheme="minorHAnsi" w:cstheme="minorHAnsi"/>
          <w:bCs/>
          <w:color w:val="000000" w:themeColor="text1"/>
          <w:sz w:val="24"/>
          <w:szCs w:val="24"/>
        </w:rPr>
        <w:t xml:space="preserve"> </w:t>
      </w:r>
      <w:proofErr w:type="spellStart"/>
      <w:r w:rsidRPr="00794639">
        <w:rPr>
          <w:rFonts w:asciiTheme="minorHAnsi" w:hAnsiTheme="minorHAnsi" w:cstheme="minorHAnsi"/>
          <w:bCs/>
          <w:color w:val="000000" w:themeColor="text1"/>
          <w:sz w:val="24"/>
          <w:szCs w:val="24"/>
        </w:rPr>
        <w:t>Supervizijoms</w:t>
      </w:r>
      <w:proofErr w:type="spellEnd"/>
      <w:r w:rsidRPr="00794639">
        <w:rPr>
          <w:rFonts w:asciiTheme="minorHAnsi" w:hAnsiTheme="minorHAnsi" w:cstheme="minorHAnsi"/>
          <w:bCs/>
          <w:color w:val="000000" w:themeColor="text1"/>
          <w:sz w:val="24"/>
          <w:szCs w:val="24"/>
        </w:rPr>
        <w:t xml:space="preserve"> </w:t>
      </w:r>
      <w:r w:rsidR="003518A8" w:rsidRPr="00794639">
        <w:rPr>
          <w:rFonts w:asciiTheme="minorHAnsi" w:hAnsiTheme="minorHAnsi" w:cstheme="minorHAnsi"/>
          <w:color w:val="000000" w:themeColor="text1"/>
          <w:sz w:val="24"/>
          <w:szCs w:val="24"/>
        </w:rPr>
        <w:t>pasibaigus, Paslaugų teikėjas ne vėliau kaip per</w:t>
      </w:r>
      <w:r w:rsidR="003518A8" w:rsidRPr="00794639">
        <w:rPr>
          <w:rFonts w:asciiTheme="minorHAnsi" w:hAnsiTheme="minorHAnsi" w:cstheme="minorHAnsi"/>
          <w:b/>
          <w:bCs/>
          <w:color w:val="000000" w:themeColor="text1"/>
          <w:sz w:val="24"/>
          <w:szCs w:val="24"/>
        </w:rPr>
        <w:t xml:space="preserve"> 5 darbo dienas</w:t>
      </w:r>
      <w:r w:rsidR="003518A8" w:rsidRPr="00794639">
        <w:rPr>
          <w:rFonts w:asciiTheme="minorHAnsi" w:hAnsiTheme="minorHAnsi" w:cstheme="minorHAnsi"/>
          <w:color w:val="000000" w:themeColor="text1"/>
          <w:sz w:val="24"/>
          <w:szCs w:val="24"/>
        </w:rPr>
        <w:t xml:space="preserve"> Paslaugų gavėjui turi pateikti </w:t>
      </w:r>
      <w:proofErr w:type="spellStart"/>
      <w:r w:rsidR="003F2BD2" w:rsidRPr="00794639">
        <w:rPr>
          <w:rFonts w:asciiTheme="minorHAnsi" w:hAnsiTheme="minorHAnsi" w:cstheme="minorHAnsi"/>
          <w:color w:val="000000" w:themeColor="text1"/>
          <w:sz w:val="24"/>
          <w:szCs w:val="24"/>
        </w:rPr>
        <w:t>supervizijų</w:t>
      </w:r>
      <w:proofErr w:type="spellEnd"/>
      <w:r w:rsidR="003518A8" w:rsidRPr="00794639">
        <w:rPr>
          <w:rFonts w:asciiTheme="minorHAnsi" w:hAnsiTheme="minorHAnsi" w:cstheme="minorHAnsi"/>
          <w:color w:val="000000" w:themeColor="text1"/>
          <w:sz w:val="24"/>
          <w:szCs w:val="24"/>
        </w:rPr>
        <w:t xml:space="preserve"> dalyvių sąrašus (papildomai ir </w:t>
      </w:r>
      <w:proofErr w:type="spellStart"/>
      <w:r w:rsidR="003518A8" w:rsidRPr="00794639">
        <w:rPr>
          <w:rFonts w:asciiTheme="minorHAnsi" w:hAnsiTheme="minorHAnsi" w:cstheme="minorHAnsi"/>
          <w:color w:val="000000" w:themeColor="text1"/>
          <w:sz w:val="24"/>
          <w:szCs w:val="24"/>
        </w:rPr>
        <w:t>excel</w:t>
      </w:r>
      <w:proofErr w:type="spellEnd"/>
      <w:r w:rsidR="003518A8" w:rsidRPr="00794639">
        <w:rPr>
          <w:rFonts w:asciiTheme="minorHAnsi" w:hAnsiTheme="minorHAnsi" w:cstheme="minorHAnsi"/>
          <w:color w:val="000000" w:themeColor="text1"/>
          <w:sz w:val="24"/>
          <w:szCs w:val="24"/>
        </w:rPr>
        <w:t xml:space="preserve"> formatu) (nurodant teisingus duomenis: dalyvių vardą, pavardę, darbovietę, pareigas, el. paštą, telefono numerį, </w:t>
      </w:r>
      <w:proofErr w:type="spellStart"/>
      <w:r w:rsidR="003F2BD2" w:rsidRPr="00794639">
        <w:rPr>
          <w:rFonts w:asciiTheme="minorHAnsi" w:hAnsiTheme="minorHAnsi" w:cstheme="minorHAnsi"/>
          <w:color w:val="000000" w:themeColor="text1"/>
          <w:sz w:val="24"/>
          <w:szCs w:val="24"/>
        </w:rPr>
        <w:t>supervizijų</w:t>
      </w:r>
      <w:proofErr w:type="spellEnd"/>
      <w:r w:rsidR="003518A8" w:rsidRPr="00794639">
        <w:rPr>
          <w:rFonts w:asciiTheme="minorHAnsi" w:hAnsiTheme="minorHAnsi" w:cstheme="minorHAnsi"/>
          <w:color w:val="000000" w:themeColor="text1"/>
          <w:sz w:val="24"/>
          <w:szCs w:val="24"/>
        </w:rPr>
        <w:t xml:space="preserve"> datą ir trukmę)</w:t>
      </w:r>
      <w:r w:rsidR="003F2BD2" w:rsidRPr="00794639">
        <w:rPr>
          <w:rFonts w:asciiTheme="minorHAnsi" w:hAnsiTheme="minorHAnsi" w:cstheme="minorHAnsi"/>
          <w:color w:val="000000" w:themeColor="text1"/>
          <w:sz w:val="24"/>
          <w:szCs w:val="24"/>
        </w:rPr>
        <w:t>.</w:t>
      </w:r>
    </w:p>
    <w:p w14:paraId="0111DE03" w14:textId="48DCDD80" w:rsidR="003518A8" w:rsidRDefault="00D51CF1" w:rsidP="00D51CF1">
      <w:pPr>
        <w:tabs>
          <w:tab w:val="left" w:pos="567"/>
        </w:tabs>
        <w:spacing w:after="0" w:line="240" w:lineRule="auto"/>
        <w:ind w:firstLine="567"/>
        <w:jc w:val="both"/>
        <w:rPr>
          <w:rFonts w:asciiTheme="minorHAnsi" w:hAnsiTheme="minorHAnsi" w:cstheme="minorHAnsi"/>
          <w:color w:val="000000" w:themeColor="text1"/>
          <w:sz w:val="24"/>
          <w:szCs w:val="24"/>
        </w:rPr>
      </w:pPr>
      <w:r w:rsidRPr="00794639">
        <w:rPr>
          <w:rFonts w:asciiTheme="minorHAnsi" w:hAnsiTheme="minorHAnsi" w:cstheme="minorHAnsi"/>
          <w:color w:val="000000" w:themeColor="text1"/>
          <w:sz w:val="24"/>
          <w:szCs w:val="24"/>
        </w:rPr>
        <w:t>5.</w:t>
      </w:r>
      <w:r w:rsidR="009B119B">
        <w:rPr>
          <w:rFonts w:asciiTheme="minorHAnsi" w:hAnsiTheme="minorHAnsi" w:cstheme="minorHAnsi"/>
          <w:color w:val="000000" w:themeColor="text1"/>
          <w:sz w:val="24"/>
          <w:szCs w:val="24"/>
        </w:rPr>
        <w:t>4</w:t>
      </w:r>
      <w:r w:rsidR="003518A8" w:rsidRPr="00794639">
        <w:rPr>
          <w:rFonts w:asciiTheme="minorHAnsi" w:hAnsiTheme="minorHAnsi" w:cstheme="minorHAnsi"/>
          <w:color w:val="000000" w:themeColor="text1"/>
          <w:sz w:val="24"/>
          <w:szCs w:val="24"/>
        </w:rPr>
        <w:t>.</w:t>
      </w:r>
      <w:r w:rsidR="003518A8" w:rsidRPr="00794639">
        <w:rPr>
          <w:rFonts w:asciiTheme="minorHAnsi" w:hAnsiTheme="minorHAnsi" w:cstheme="minorHAnsi"/>
          <w:bCs/>
          <w:color w:val="000000" w:themeColor="text1"/>
          <w:sz w:val="24"/>
          <w:szCs w:val="24"/>
        </w:rPr>
        <w:t xml:space="preserve"> </w:t>
      </w:r>
      <w:r w:rsidR="003518A8" w:rsidRPr="00794639">
        <w:rPr>
          <w:rFonts w:asciiTheme="minorHAnsi" w:hAnsiTheme="minorHAnsi" w:cstheme="minorHAnsi"/>
          <w:color w:val="000000" w:themeColor="text1"/>
          <w:sz w:val="24"/>
          <w:szCs w:val="24"/>
        </w:rPr>
        <w:t xml:space="preserve">Paslaugų teikėjas (turinį) (el. versiją Word formatu), </w:t>
      </w:r>
      <w:proofErr w:type="spellStart"/>
      <w:r w:rsidR="003F2BD2" w:rsidRPr="00794639">
        <w:rPr>
          <w:rFonts w:asciiTheme="minorHAnsi" w:hAnsiTheme="minorHAnsi" w:cstheme="minorHAnsi"/>
          <w:color w:val="000000" w:themeColor="text1"/>
          <w:sz w:val="24"/>
          <w:szCs w:val="24"/>
        </w:rPr>
        <w:t>supervizijų</w:t>
      </w:r>
      <w:proofErr w:type="spellEnd"/>
      <w:r w:rsidR="003F2BD2" w:rsidRPr="00794639">
        <w:rPr>
          <w:rFonts w:asciiTheme="minorHAnsi" w:hAnsiTheme="minorHAnsi" w:cstheme="minorHAnsi"/>
          <w:color w:val="000000" w:themeColor="text1"/>
          <w:sz w:val="24"/>
          <w:szCs w:val="24"/>
        </w:rPr>
        <w:t xml:space="preserve"> medžiagą esant poreikiui </w:t>
      </w:r>
      <w:r w:rsidR="00984699" w:rsidRPr="00794639">
        <w:rPr>
          <w:rFonts w:asciiTheme="minorHAnsi" w:hAnsiTheme="minorHAnsi" w:cstheme="minorHAnsi"/>
          <w:color w:val="000000" w:themeColor="text1"/>
          <w:sz w:val="24"/>
          <w:szCs w:val="24"/>
        </w:rPr>
        <w:t xml:space="preserve"> </w:t>
      </w:r>
      <w:r w:rsidR="003518A8" w:rsidRPr="00794639">
        <w:rPr>
          <w:rFonts w:asciiTheme="minorHAnsi" w:hAnsiTheme="minorHAnsi" w:cstheme="minorHAnsi"/>
          <w:color w:val="000000" w:themeColor="text1"/>
          <w:sz w:val="24"/>
          <w:szCs w:val="24"/>
        </w:rPr>
        <w:t>(el. versiją</w:t>
      </w:r>
      <w:r w:rsidR="00984699" w:rsidRPr="00794639">
        <w:rPr>
          <w:rFonts w:asciiTheme="minorHAnsi" w:hAnsiTheme="minorHAnsi" w:cstheme="minorHAnsi"/>
          <w:color w:val="000000" w:themeColor="text1"/>
          <w:sz w:val="24"/>
          <w:szCs w:val="24"/>
        </w:rPr>
        <w:t>)</w:t>
      </w:r>
      <w:r w:rsidR="003518A8" w:rsidRPr="00794639">
        <w:rPr>
          <w:rFonts w:asciiTheme="minorHAnsi" w:hAnsiTheme="minorHAnsi" w:cstheme="minorHAnsi"/>
          <w:color w:val="000000" w:themeColor="text1"/>
          <w:sz w:val="24"/>
          <w:szCs w:val="24"/>
        </w:rPr>
        <w:t xml:space="preserve"> </w:t>
      </w:r>
      <w:r w:rsidR="00BD71C9" w:rsidRPr="00794639">
        <w:rPr>
          <w:rFonts w:asciiTheme="minorHAnsi" w:hAnsiTheme="minorHAnsi" w:cstheme="minorHAnsi"/>
          <w:color w:val="000000" w:themeColor="text1"/>
          <w:sz w:val="24"/>
          <w:szCs w:val="24"/>
        </w:rPr>
        <w:t>išsiunčia dalyviams</w:t>
      </w:r>
      <w:r w:rsidR="003518A8" w:rsidRPr="00794639">
        <w:rPr>
          <w:rFonts w:asciiTheme="minorHAnsi" w:hAnsiTheme="minorHAnsi" w:cstheme="minorHAnsi"/>
          <w:color w:val="000000" w:themeColor="text1"/>
          <w:sz w:val="24"/>
          <w:szCs w:val="24"/>
        </w:rPr>
        <w:t xml:space="preserve"> formatu, pvz.: </w:t>
      </w:r>
      <w:proofErr w:type="spellStart"/>
      <w:r w:rsidR="003518A8" w:rsidRPr="00794639">
        <w:rPr>
          <w:rFonts w:asciiTheme="minorHAnsi" w:hAnsiTheme="minorHAnsi" w:cstheme="minorHAnsi"/>
          <w:color w:val="000000" w:themeColor="text1"/>
          <w:sz w:val="24"/>
          <w:szCs w:val="24"/>
        </w:rPr>
        <w:t>ppt</w:t>
      </w:r>
      <w:proofErr w:type="spellEnd"/>
      <w:r w:rsidR="003518A8" w:rsidRPr="00794639">
        <w:rPr>
          <w:rFonts w:asciiTheme="minorHAnsi" w:hAnsiTheme="minorHAnsi" w:cstheme="minorHAnsi"/>
          <w:color w:val="000000" w:themeColor="text1"/>
          <w:sz w:val="24"/>
          <w:szCs w:val="24"/>
        </w:rPr>
        <w:t xml:space="preserve"> formatu)</w:t>
      </w:r>
      <w:r w:rsidR="00BD71C9" w:rsidRPr="00794639">
        <w:rPr>
          <w:rFonts w:asciiTheme="minorHAnsi" w:hAnsiTheme="minorHAnsi" w:cstheme="minorHAnsi"/>
          <w:color w:val="000000" w:themeColor="text1"/>
          <w:sz w:val="24"/>
          <w:szCs w:val="24"/>
        </w:rPr>
        <w:t>.</w:t>
      </w:r>
    </w:p>
    <w:p w14:paraId="54182345" w14:textId="5D6E3490" w:rsidR="00D84BC9" w:rsidRDefault="00D84BC9" w:rsidP="00D84BC9">
      <w:pPr>
        <w:ind w:firstLine="432"/>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5.</w:t>
      </w:r>
      <w:r w:rsidR="009B119B">
        <w:rPr>
          <w:rFonts w:asciiTheme="minorHAnsi" w:hAnsiTheme="minorHAnsi" w:cstheme="minorHAnsi"/>
          <w:color w:val="000000" w:themeColor="text1"/>
          <w:sz w:val="24"/>
          <w:szCs w:val="24"/>
        </w:rPr>
        <w:t>5</w:t>
      </w:r>
      <w:r>
        <w:rPr>
          <w:rFonts w:asciiTheme="minorHAnsi" w:hAnsiTheme="minorHAnsi" w:cstheme="minorHAnsi"/>
          <w:color w:val="000000" w:themeColor="text1"/>
          <w:sz w:val="24"/>
          <w:szCs w:val="24"/>
        </w:rPr>
        <w:t xml:space="preserve">. </w:t>
      </w:r>
      <w:r w:rsidRPr="00D84BC9">
        <w:rPr>
          <w:rFonts w:asciiTheme="minorHAnsi" w:hAnsiTheme="minorHAnsi" w:cstheme="minorHAnsi"/>
          <w:color w:val="000000" w:themeColor="text1"/>
          <w:sz w:val="24"/>
          <w:szCs w:val="24"/>
        </w:rPr>
        <w:t>Už tinkamai suteiktas paslaugas atsiskaitoma dalimis, ne dažniau kaip 1 kartą per tris mėnesius, pagal abiejų šalių pasirašytą paslaugų priėmimo – perdavimo aktą.</w:t>
      </w:r>
    </w:p>
    <w:p w14:paraId="49866FB1" w14:textId="17F0070A" w:rsidR="00D84BC9" w:rsidRPr="00E004F5" w:rsidRDefault="00D84BC9" w:rsidP="00D84BC9">
      <w:pPr>
        <w:ind w:firstLine="284"/>
        <w:jc w:val="both"/>
        <w:rPr>
          <w:rFonts w:asciiTheme="minorHAnsi" w:hAnsiTheme="minorHAnsi" w:cstheme="minorHAnsi"/>
          <w:b/>
          <w:bCs/>
          <w:color w:val="000000" w:themeColor="text1"/>
          <w:sz w:val="24"/>
          <w:szCs w:val="24"/>
        </w:rPr>
      </w:pPr>
      <w:r>
        <w:rPr>
          <w:rFonts w:asciiTheme="minorHAnsi" w:hAnsiTheme="minorHAnsi" w:cstheme="minorHAnsi"/>
          <w:color w:val="000000" w:themeColor="text1"/>
          <w:sz w:val="24"/>
          <w:szCs w:val="24"/>
        </w:rPr>
        <w:t>5.</w:t>
      </w:r>
      <w:r w:rsidR="009B119B">
        <w:rPr>
          <w:rFonts w:asciiTheme="minorHAnsi" w:hAnsiTheme="minorHAnsi" w:cstheme="minorHAnsi"/>
          <w:color w:val="000000" w:themeColor="text1"/>
          <w:sz w:val="24"/>
          <w:szCs w:val="24"/>
        </w:rPr>
        <w:t>6</w:t>
      </w:r>
      <w:r>
        <w:rPr>
          <w:rFonts w:asciiTheme="minorHAnsi" w:hAnsiTheme="minorHAnsi" w:cstheme="minorHAnsi"/>
          <w:color w:val="000000" w:themeColor="text1"/>
          <w:sz w:val="24"/>
          <w:szCs w:val="24"/>
        </w:rPr>
        <w:t>.</w:t>
      </w:r>
      <w:r w:rsidRPr="00E004F5">
        <w:rPr>
          <w:rFonts w:asciiTheme="minorHAnsi" w:hAnsiTheme="minorHAnsi" w:cstheme="minorHAnsi"/>
          <w:b/>
          <w:bCs/>
          <w:color w:val="000000" w:themeColor="text1"/>
          <w:sz w:val="24"/>
          <w:szCs w:val="24"/>
        </w:rPr>
        <w:t xml:space="preserve"> </w:t>
      </w:r>
      <w:r w:rsidRPr="00E004F5">
        <w:rPr>
          <w:rFonts w:asciiTheme="minorHAnsi" w:hAnsiTheme="minorHAnsi" w:cstheme="minorHAnsi"/>
          <w:color w:val="000000" w:themeColor="text1"/>
          <w:sz w:val="24"/>
          <w:szCs w:val="24"/>
        </w:rPr>
        <w:t>Už tinkamai suteiktas paslaugas Perkančiojo organizacija sumoka per 30 kalendorinių dienų nuo sąskaitos faktūros gavimo dienos. Mokėjimas už paslaugas atliekamas tiekėjui per SABIS sistemą (</w:t>
      </w:r>
      <w:hyperlink r:id="rId9" w:history="1">
        <w:r w:rsidRPr="00E004F5">
          <w:rPr>
            <w:rStyle w:val="Hipersaitas"/>
            <w:rFonts w:asciiTheme="minorHAnsi" w:hAnsiTheme="minorHAnsi" w:cstheme="minorHAnsi"/>
            <w:sz w:val="24"/>
            <w:szCs w:val="24"/>
          </w:rPr>
          <w:t>https://sabis.nbfc.lt/</w:t>
        </w:r>
      </w:hyperlink>
      <w:r w:rsidRPr="00E004F5">
        <w:rPr>
          <w:rFonts w:asciiTheme="minorHAnsi" w:hAnsiTheme="minorHAnsi" w:cstheme="minorHAnsi"/>
          <w:color w:val="000000" w:themeColor="text1"/>
          <w:sz w:val="24"/>
          <w:szCs w:val="24"/>
        </w:rPr>
        <w:t>) pateikus sąskaitą-faktūrą už faktiškai suorganizuotų supervizijų skaičių</w:t>
      </w:r>
      <w:r w:rsidRPr="00E004F5">
        <w:rPr>
          <w:rFonts w:asciiTheme="minorHAnsi" w:hAnsiTheme="minorHAnsi" w:cstheme="minorHAnsi"/>
          <w:b/>
          <w:bCs/>
          <w:color w:val="000000" w:themeColor="text1"/>
          <w:sz w:val="24"/>
          <w:szCs w:val="24"/>
        </w:rPr>
        <w:t xml:space="preserve">. </w:t>
      </w:r>
    </w:p>
    <w:p w14:paraId="3927231E" w14:textId="46745270" w:rsidR="00D84BC9" w:rsidRPr="00D84BC9" w:rsidRDefault="00D84BC9" w:rsidP="00D84BC9">
      <w:pPr>
        <w:ind w:firstLine="284"/>
        <w:jc w:val="both"/>
        <w:rPr>
          <w:rFonts w:asciiTheme="minorHAnsi" w:hAnsiTheme="minorHAnsi" w:cstheme="minorHAnsi"/>
          <w:color w:val="000000" w:themeColor="text1"/>
          <w:sz w:val="24"/>
          <w:szCs w:val="24"/>
        </w:rPr>
      </w:pPr>
      <w:r w:rsidRPr="00D84BC9">
        <w:rPr>
          <w:rFonts w:asciiTheme="minorHAnsi" w:hAnsiTheme="minorHAnsi" w:cstheme="minorHAnsi"/>
          <w:color w:val="000000" w:themeColor="text1"/>
          <w:sz w:val="24"/>
          <w:szCs w:val="24"/>
        </w:rPr>
        <w:t>5.</w:t>
      </w:r>
      <w:r w:rsidR="009B119B">
        <w:rPr>
          <w:rFonts w:asciiTheme="minorHAnsi" w:hAnsiTheme="minorHAnsi" w:cstheme="minorHAnsi"/>
          <w:color w:val="000000" w:themeColor="text1"/>
          <w:sz w:val="24"/>
          <w:szCs w:val="24"/>
        </w:rPr>
        <w:t>7</w:t>
      </w:r>
      <w:r w:rsidRPr="00D84BC9">
        <w:rPr>
          <w:rFonts w:asciiTheme="minorHAnsi" w:hAnsiTheme="minorHAnsi" w:cstheme="minorHAnsi"/>
          <w:color w:val="000000" w:themeColor="text1"/>
          <w:sz w:val="24"/>
          <w:szCs w:val="24"/>
        </w:rPr>
        <w:t>. Atliekamas žaliasis pirkimas. Pirkimas vykdomas vadovaujantis Aplinkos apsaugos kriterijų taikymo, vykdant žaliuosius pirkimus, tvarkos aprašo, patvirtinto Lietuvos Respublikos aplinkos ministro 2011 m. birželio 28 d. įsakymu Nr. D1-508, 4.4.3 papunkčiu.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D84BC9">
        <w:rPr>
          <w:rFonts w:asciiTheme="minorHAnsi" w:hAnsiTheme="minorHAnsi" w:cstheme="minorHAnsi"/>
          <w:color w:val="000000" w:themeColor="text1"/>
          <w:sz w:val="24"/>
          <w:szCs w:val="24"/>
        </w:rPr>
        <w:t>doc</w:t>
      </w:r>
      <w:proofErr w:type="spellEnd"/>
      <w:r w:rsidRPr="00D84BC9">
        <w:rPr>
          <w:rFonts w:asciiTheme="minorHAnsi" w:hAnsiTheme="minorHAnsi" w:cstheme="minorHAnsi"/>
          <w:color w:val="000000" w:themeColor="text1"/>
          <w:sz w:val="24"/>
          <w:szCs w:val="24"/>
        </w:rPr>
        <w:t>, .</w:t>
      </w:r>
      <w:proofErr w:type="spellStart"/>
      <w:r w:rsidRPr="00D84BC9">
        <w:rPr>
          <w:rFonts w:asciiTheme="minorHAnsi" w:hAnsiTheme="minorHAnsi" w:cstheme="minorHAnsi"/>
          <w:color w:val="000000" w:themeColor="text1"/>
          <w:sz w:val="24"/>
          <w:szCs w:val="24"/>
        </w:rPr>
        <w:t>docx</w:t>
      </w:r>
      <w:proofErr w:type="spellEnd"/>
      <w:r w:rsidRPr="00D84BC9">
        <w:rPr>
          <w:rFonts w:asciiTheme="minorHAnsi" w:hAnsiTheme="minorHAnsi" w:cstheme="minorHAnsi"/>
          <w:color w:val="000000" w:themeColor="text1"/>
          <w:sz w:val="24"/>
          <w:szCs w:val="24"/>
        </w:rPr>
        <w:t xml:space="preserve">, </w:t>
      </w:r>
      <w:r w:rsidRPr="00D84BC9">
        <w:rPr>
          <w:rFonts w:asciiTheme="minorHAnsi" w:hAnsiTheme="minorHAnsi" w:cstheme="minorHAnsi"/>
          <w:color w:val="000000" w:themeColor="text1"/>
          <w:sz w:val="24"/>
          <w:szCs w:val="24"/>
        </w:rPr>
        <w:lastRenderedPageBreak/>
        <w:t>.</w:t>
      </w:r>
      <w:proofErr w:type="spellStart"/>
      <w:r w:rsidRPr="00D84BC9">
        <w:rPr>
          <w:rFonts w:asciiTheme="minorHAnsi" w:hAnsiTheme="minorHAnsi" w:cstheme="minorHAnsi"/>
          <w:color w:val="000000" w:themeColor="text1"/>
          <w:sz w:val="24"/>
          <w:szCs w:val="24"/>
        </w:rPr>
        <w:t>pdf</w:t>
      </w:r>
      <w:proofErr w:type="spellEnd"/>
      <w:r w:rsidRPr="00D84BC9">
        <w:rPr>
          <w:rFonts w:asciiTheme="minorHAnsi" w:hAnsiTheme="minorHAnsi" w:cstheme="minorHAnsi"/>
          <w:color w:val="000000" w:themeColor="text1"/>
          <w:sz w:val="24"/>
          <w:szCs w:val="24"/>
        </w:rPr>
        <w:t xml:space="preserve"> ar kitais perkančiajai organizacijai priimtinais formatais, visi Sutarties vykdymo metu perkančiajai organizacijai teikiami dokumentai neturi būti spausdinami) ir elektroninėmis priemonėmis, perkančiosios organizacijos ir Tiekėjo ir perkančiosios organizacijos susitikimai turi būti vykdomi nuotoliniu būdu.</w:t>
      </w:r>
    </w:p>
    <w:p w14:paraId="17B89A10" w14:textId="4577B191" w:rsidR="00D84BC9" w:rsidRPr="00D84BC9" w:rsidRDefault="00D84BC9" w:rsidP="00D84BC9">
      <w:pPr>
        <w:ind w:firstLine="432"/>
        <w:jc w:val="both"/>
        <w:rPr>
          <w:rFonts w:asciiTheme="minorHAnsi" w:hAnsiTheme="minorHAnsi" w:cstheme="minorHAnsi"/>
          <w:color w:val="000000" w:themeColor="text1"/>
          <w:sz w:val="24"/>
          <w:szCs w:val="24"/>
        </w:rPr>
      </w:pPr>
    </w:p>
    <w:p w14:paraId="0E41782A" w14:textId="46C3064B" w:rsidR="00D84BC9" w:rsidRPr="00794639" w:rsidRDefault="00D84BC9" w:rsidP="00D51CF1">
      <w:pPr>
        <w:tabs>
          <w:tab w:val="left" w:pos="567"/>
        </w:tabs>
        <w:spacing w:after="0" w:line="240" w:lineRule="auto"/>
        <w:ind w:firstLine="567"/>
        <w:jc w:val="both"/>
        <w:rPr>
          <w:rFonts w:asciiTheme="minorHAnsi" w:hAnsiTheme="minorHAnsi" w:cstheme="minorHAnsi"/>
          <w:color w:val="000000" w:themeColor="text1"/>
          <w:sz w:val="24"/>
          <w:szCs w:val="24"/>
        </w:rPr>
      </w:pPr>
    </w:p>
    <w:p w14:paraId="257ECFDD" w14:textId="1CAE62BF" w:rsidR="003518A8" w:rsidRDefault="003518A8" w:rsidP="00D51CF1">
      <w:pPr>
        <w:tabs>
          <w:tab w:val="left" w:pos="567"/>
        </w:tabs>
        <w:spacing w:after="0" w:line="240" w:lineRule="auto"/>
        <w:ind w:firstLine="567"/>
        <w:jc w:val="both"/>
        <w:rPr>
          <w:rFonts w:asciiTheme="minorHAnsi" w:hAnsiTheme="minorHAnsi" w:cstheme="minorHAnsi"/>
          <w:color w:val="000000" w:themeColor="text1"/>
          <w:sz w:val="24"/>
          <w:szCs w:val="24"/>
        </w:rPr>
      </w:pPr>
    </w:p>
    <w:p w14:paraId="6BF8FC8C" w14:textId="77777777" w:rsidR="00232A2D" w:rsidRPr="00794639" w:rsidRDefault="00232A2D" w:rsidP="00D51CF1">
      <w:pPr>
        <w:ind w:left="720" w:hanging="360"/>
        <w:jc w:val="both"/>
        <w:rPr>
          <w:rFonts w:asciiTheme="minorHAnsi" w:hAnsiTheme="minorHAnsi" w:cstheme="minorHAnsi"/>
          <w:b/>
          <w:bCs/>
          <w:color w:val="000000" w:themeColor="text1"/>
          <w:sz w:val="24"/>
          <w:szCs w:val="24"/>
        </w:rPr>
      </w:pPr>
    </w:p>
    <w:sectPr w:rsidR="00232A2D" w:rsidRPr="00794639">
      <w:footerReference w:type="even" r:id="rId10"/>
      <w:footerReference w:type="defaul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AC124" w14:textId="77777777" w:rsidR="006C686C" w:rsidRDefault="006C686C" w:rsidP="00A334EA">
      <w:pPr>
        <w:spacing w:after="0" w:line="240" w:lineRule="auto"/>
      </w:pPr>
      <w:r>
        <w:separator/>
      </w:r>
    </w:p>
  </w:endnote>
  <w:endnote w:type="continuationSeparator" w:id="0">
    <w:p w14:paraId="0011DD26" w14:textId="77777777" w:rsidR="006C686C" w:rsidRDefault="006C686C" w:rsidP="00A3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344DB" w14:textId="76FC7E54" w:rsidR="006812D2" w:rsidRDefault="006812D2">
    <w:pPr>
      <w:pStyle w:val="Porat"/>
    </w:pPr>
    <w:r>
      <w:rPr>
        <w:noProof/>
        <w14:ligatures w14:val="standardContextual"/>
      </w:rPr>
      <mc:AlternateContent>
        <mc:Choice Requires="wps">
          <w:drawing>
            <wp:anchor distT="0" distB="0" distL="0" distR="0" simplePos="0" relativeHeight="251659264" behindDoc="0" locked="0" layoutInCell="1" allowOverlap="1" wp14:anchorId="4F87602A" wp14:editId="43247C4E">
              <wp:simplePos x="635" y="635"/>
              <wp:positionH relativeFrom="page">
                <wp:align>left</wp:align>
              </wp:positionH>
              <wp:positionV relativeFrom="page">
                <wp:align>bottom</wp:align>
              </wp:positionV>
              <wp:extent cx="4638040" cy="368935"/>
              <wp:effectExtent l="0" t="0" r="10160" b="0"/>
              <wp:wrapNone/>
              <wp:docPr id="1740685416"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5E69E6A" w14:textId="6B580C17"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4F87602A"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35E69E6A" w14:textId="6B580C17"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14494" w14:textId="4004AC8A" w:rsidR="006812D2" w:rsidRDefault="006812D2">
    <w:pPr>
      <w:pStyle w:val="Porat"/>
    </w:pPr>
    <w:r>
      <w:rPr>
        <w:noProof/>
        <w14:ligatures w14:val="standardContextual"/>
      </w:rPr>
      <mc:AlternateContent>
        <mc:Choice Requires="wps">
          <w:drawing>
            <wp:anchor distT="0" distB="0" distL="0" distR="0" simplePos="0" relativeHeight="251660288" behindDoc="0" locked="0" layoutInCell="1" allowOverlap="1" wp14:anchorId="0E5C1103" wp14:editId="513ADCFF">
              <wp:simplePos x="914400" y="9429750"/>
              <wp:positionH relativeFrom="page">
                <wp:align>left</wp:align>
              </wp:positionH>
              <wp:positionV relativeFrom="page">
                <wp:align>bottom</wp:align>
              </wp:positionV>
              <wp:extent cx="4638040" cy="368935"/>
              <wp:effectExtent l="0" t="0" r="10160" b="0"/>
              <wp:wrapNone/>
              <wp:docPr id="1237909331"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12D5AD2" w14:textId="3401FE0F"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0E5C1103"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312D5AD2" w14:textId="3401FE0F"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8B6C0" w14:textId="288CA46B" w:rsidR="006812D2" w:rsidRDefault="006812D2">
    <w:pPr>
      <w:pStyle w:val="Porat"/>
    </w:pPr>
    <w:r>
      <w:rPr>
        <w:noProof/>
        <w14:ligatures w14:val="standardContextual"/>
      </w:rPr>
      <mc:AlternateContent>
        <mc:Choice Requires="wps">
          <w:drawing>
            <wp:anchor distT="0" distB="0" distL="0" distR="0" simplePos="0" relativeHeight="251658240" behindDoc="0" locked="0" layoutInCell="1" allowOverlap="1" wp14:anchorId="368C5465" wp14:editId="052180AD">
              <wp:simplePos x="635" y="635"/>
              <wp:positionH relativeFrom="page">
                <wp:align>left</wp:align>
              </wp:positionH>
              <wp:positionV relativeFrom="page">
                <wp:align>bottom</wp:align>
              </wp:positionV>
              <wp:extent cx="4638040" cy="368935"/>
              <wp:effectExtent l="0" t="0" r="10160" b="0"/>
              <wp:wrapNone/>
              <wp:docPr id="1473327428"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1D24404A" w14:textId="12C32449"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368C5465"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1D24404A" w14:textId="12C32449"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5C250" w14:textId="77777777" w:rsidR="006C686C" w:rsidRDefault="006C686C" w:rsidP="00A334EA">
      <w:pPr>
        <w:spacing w:after="0" w:line="240" w:lineRule="auto"/>
      </w:pPr>
      <w:r>
        <w:separator/>
      </w:r>
    </w:p>
  </w:footnote>
  <w:footnote w:type="continuationSeparator" w:id="0">
    <w:p w14:paraId="19500557" w14:textId="77777777" w:rsidR="006C686C" w:rsidRDefault="006C686C" w:rsidP="00A33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994E8B"/>
    <w:multiLevelType w:val="multilevel"/>
    <w:tmpl w:val="D65AF900"/>
    <w:lvl w:ilvl="0">
      <w:start w:val="4"/>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 w15:restartNumberingAfterBreak="0">
    <w:nsid w:val="27F2362E"/>
    <w:multiLevelType w:val="multilevel"/>
    <w:tmpl w:val="621A1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decimal"/>
      <w:pStyle w:val="Antrat4"/>
      <w:lvlText w:val="%4."/>
      <w:lvlJc w:val="left"/>
      <w:pPr>
        <w:tabs>
          <w:tab w:val="num" w:pos="2880"/>
        </w:tabs>
        <w:ind w:left="2880" w:hanging="720"/>
      </w:pPr>
    </w:lvl>
    <w:lvl w:ilvl="4">
      <w:start w:val="1"/>
      <w:numFmt w:val="decimal"/>
      <w:pStyle w:val="Antrat5"/>
      <w:lvlText w:val="%5."/>
      <w:lvlJc w:val="left"/>
      <w:pPr>
        <w:tabs>
          <w:tab w:val="num" w:pos="3600"/>
        </w:tabs>
        <w:ind w:left="3600" w:hanging="720"/>
      </w:pPr>
    </w:lvl>
    <w:lvl w:ilvl="5">
      <w:start w:val="1"/>
      <w:numFmt w:val="decimal"/>
      <w:pStyle w:val="Antrat6"/>
      <w:lvlText w:val="%6."/>
      <w:lvlJc w:val="left"/>
      <w:pPr>
        <w:tabs>
          <w:tab w:val="num" w:pos="4320"/>
        </w:tabs>
        <w:ind w:left="4320" w:hanging="720"/>
      </w:pPr>
    </w:lvl>
    <w:lvl w:ilvl="6">
      <w:start w:val="1"/>
      <w:numFmt w:val="decimal"/>
      <w:pStyle w:val="Antrat7"/>
      <w:lvlText w:val="%7."/>
      <w:lvlJc w:val="left"/>
      <w:pPr>
        <w:tabs>
          <w:tab w:val="num" w:pos="5040"/>
        </w:tabs>
        <w:ind w:left="5040" w:hanging="720"/>
      </w:pPr>
    </w:lvl>
    <w:lvl w:ilvl="7">
      <w:start w:val="1"/>
      <w:numFmt w:val="decimal"/>
      <w:pStyle w:val="Antrat8"/>
      <w:lvlText w:val="%8."/>
      <w:lvlJc w:val="left"/>
      <w:pPr>
        <w:tabs>
          <w:tab w:val="num" w:pos="5760"/>
        </w:tabs>
        <w:ind w:left="5760" w:hanging="720"/>
      </w:pPr>
    </w:lvl>
    <w:lvl w:ilvl="8">
      <w:start w:val="1"/>
      <w:numFmt w:val="decimal"/>
      <w:pStyle w:val="Antrat9"/>
      <w:lvlText w:val="%9."/>
      <w:lvlJc w:val="left"/>
      <w:pPr>
        <w:tabs>
          <w:tab w:val="num" w:pos="6480"/>
        </w:tabs>
        <w:ind w:left="6480" w:hanging="720"/>
      </w:pPr>
    </w:lvl>
  </w:abstractNum>
  <w:abstractNum w:abstractNumId="2" w15:restartNumberingAfterBreak="0">
    <w:nsid w:val="2D1C4627"/>
    <w:multiLevelType w:val="multilevel"/>
    <w:tmpl w:val="F2FC7256"/>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1C51E6C"/>
    <w:multiLevelType w:val="multilevel"/>
    <w:tmpl w:val="7ADEF3D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571"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711554"/>
    <w:multiLevelType w:val="multilevel"/>
    <w:tmpl w:val="E52454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23384"/>
    <w:multiLevelType w:val="multilevel"/>
    <w:tmpl w:val="FE1C1AA8"/>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76253E0A"/>
    <w:multiLevelType w:val="multilevel"/>
    <w:tmpl w:val="985207F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4482"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30713885">
    <w:abstractNumId w:val="1"/>
  </w:num>
  <w:num w:numId="2" w16cid:durableId="1686131240">
    <w:abstractNumId w:val="3"/>
  </w:num>
  <w:num w:numId="3" w16cid:durableId="191766001">
    <w:abstractNumId w:val="4"/>
  </w:num>
  <w:num w:numId="4" w16cid:durableId="1584531723">
    <w:abstractNumId w:val="6"/>
  </w:num>
  <w:num w:numId="5" w16cid:durableId="115411712">
    <w:abstractNumId w:val="0"/>
  </w:num>
  <w:num w:numId="6" w16cid:durableId="1628270857">
    <w:abstractNumId w:val="2"/>
  </w:num>
  <w:num w:numId="7" w16cid:durableId="205226979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89"/>
    <w:rsid w:val="00001FA2"/>
    <w:rsid w:val="00020339"/>
    <w:rsid w:val="00051D49"/>
    <w:rsid w:val="00086D66"/>
    <w:rsid w:val="00090A8B"/>
    <w:rsid w:val="00092800"/>
    <w:rsid w:val="000A1D1F"/>
    <w:rsid w:val="000D7B89"/>
    <w:rsid w:val="000E302B"/>
    <w:rsid w:val="000E3654"/>
    <w:rsid w:val="000F61C0"/>
    <w:rsid w:val="00101115"/>
    <w:rsid w:val="00102DC5"/>
    <w:rsid w:val="00114638"/>
    <w:rsid w:val="00115598"/>
    <w:rsid w:val="00122225"/>
    <w:rsid w:val="00132724"/>
    <w:rsid w:val="001355BA"/>
    <w:rsid w:val="00142BF8"/>
    <w:rsid w:val="00144349"/>
    <w:rsid w:val="00151B00"/>
    <w:rsid w:val="00154F31"/>
    <w:rsid w:val="00165CB1"/>
    <w:rsid w:val="00171FC2"/>
    <w:rsid w:val="00173811"/>
    <w:rsid w:val="001753DD"/>
    <w:rsid w:val="001B2E5E"/>
    <w:rsid w:val="001B77BF"/>
    <w:rsid w:val="001C0B14"/>
    <w:rsid w:val="001D06B9"/>
    <w:rsid w:val="001D113E"/>
    <w:rsid w:val="001D4CF5"/>
    <w:rsid w:val="001E304F"/>
    <w:rsid w:val="00205B2C"/>
    <w:rsid w:val="00214476"/>
    <w:rsid w:val="002241EF"/>
    <w:rsid w:val="00224FDA"/>
    <w:rsid w:val="00232A2D"/>
    <w:rsid w:val="0023391D"/>
    <w:rsid w:val="00243747"/>
    <w:rsid w:val="0024511D"/>
    <w:rsid w:val="00273630"/>
    <w:rsid w:val="002A12E7"/>
    <w:rsid w:val="002A44F4"/>
    <w:rsid w:val="002E0986"/>
    <w:rsid w:val="002E2981"/>
    <w:rsid w:val="002E3516"/>
    <w:rsid w:val="002E744E"/>
    <w:rsid w:val="003212AC"/>
    <w:rsid w:val="00323578"/>
    <w:rsid w:val="003279D8"/>
    <w:rsid w:val="00332589"/>
    <w:rsid w:val="00341E61"/>
    <w:rsid w:val="00345CB6"/>
    <w:rsid w:val="00351043"/>
    <w:rsid w:val="003518A8"/>
    <w:rsid w:val="00357F38"/>
    <w:rsid w:val="003A1525"/>
    <w:rsid w:val="003B3A20"/>
    <w:rsid w:val="003B5E2D"/>
    <w:rsid w:val="003B7CAB"/>
    <w:rsid w:val="003D1CC2"/>
    <w:rsid w:val="003F2BD2"/>
    <w:rsid w:val="004030A1"/>
    <w:rsid w:val="0041121F"/>
    <w:rsid w:val="00415B6D"/>
    <w:rsid w:val="0043456E"/>
    <w:rsid w:val="00450C72"/>
    <w:rsid w:val="00464FF7"/>
    <w:rsid w:val="004670DA"/>
    <w:rsid w:val="00472ACB"/>
    <w:rsid w:val="004805EF"/>
    <w:rsid w:val="004A49B3"/>
    <w:rsid w:val="004B3880"/>
    <w:rsid w:val="004E4B43"/>
    <w:rsid w:val="004F312B"/>
    <w:rsid w:val="00502D34"/>
    <w:rsid w:val="005106C8"/>
    <w:rsid w:val="00513F9E"/>
    <w:rsid w:val="0052068F"/>
    <w:rsid w:val="00522C76"/>
    <w:rsid w:val="005606B3"/>
    <w:rsid w:val="00573C71"/>
    <w:rsid w:val="00586740"/>
    <w:rsid w:val="005A140B"/>
    <w:rsid w:val="005A4B46"/>
    <w:rsid w:val="005A67C0"/>
    <w:rsid w:val="005B1EB2"/>
    <w:rsid w:val="005D0985"/>
    <w:rsid w:val="005D0F71"/>
    <w:rsid w:val="005F3120"/>
    <w:rsid w:val="0061211E"/>
    <w:rsid w:val="00627D2D"/>
    <w:rsid w:val="00637206"/>
    <w:rsid w:val="00643E23"/>
    <w:rsid w:val="00653D64"/>
    <w:rsid w:val="00674C12"/>
    <w:rsid w:val="006812D2"/>
    <w:rsid w:val="00684399"/>
    <w:rsid w:val="006B044A"/>
    <w:rsid w:val="006C686C"/>
    <w:rsid w:val="006D0E13"/>
    <w:rsid w:val="006E0CD8"/>
    <w:rsid w:val="006F1819"/>
    <w:rsid w:val="00723624"/>
    <w:rsid w:val="007238F8"/>
    <w:rsid w:val="00727FC0"/>
    <w:rsid w:val="0074343D"/>
    <w:rsid w:val="00743724"/>
    <w:rsid w:val="00745AD1"/>
    <w:rsid w:val="00756284"/>
    <w:rsid w:val="00763B9E"/>
    <w:rsid w:val="00771867"/>
    <w:rsid w:val="00794639"/>
    <w:rsid w:val="00795858"/>
    <w:rsid w:val="007B6400"/>
    <w:rsid w:val="007D3AFC"/>
    <w:rsid w:val="007E372D"/>
    <w:rsid w:val="007E4697"/>
    <w:rsid w:val="00820369"/>
    <w:rsid w:val="00826320"/>
    <w:rsid w:val="00826BD9"/>
    <w:rsid w:val="00830C5F"/>
    <w:rsid w:val="008332E1"/>
    <w:rsid w:val="00852928"/>
    <w:rsid w:val="00864133"/>
    <w:rsid w:val="00875996"/>
    <w:rsid w:val="008919B3"/>
    <w:rsid w:val="00891B12"/>
    <w:rsid w:val="00894831"/>
    <w:rsid w:val="008A22AF"/>
    <w:rsid w:val="008C0A74"/>
    <w:rsid w:val="008C499E"/>
    <w:rsid w:val="008C7EBC"/>
    <w:rsid w:val="008D2548"/>
    <w:rsid w:val="008D4ABC"/>
    <w:rsid w:val="0090120A"/>
    <w:rsid w:val="00901D3E"/>
    <w:rsid w:val="00956619"/>
    <w:rsid w:val="00965F07"/>
    <w:rsid w:val="0097566C"/>
    <w:rsid w:val="00984699"/>
    <w:rsid w:val="009924FA"/>
    <w:rsid w:val="00994738"/>
    <w:rsid w:val="009B119B"/>
    <w:rsid w:val="009C2336"/>
    <w:rsid w:val="009C2C06"/>
    <w:rsid w:val="009D3C29"/>
    <w:rsid w:val="009E03E4"/>
    <w:rsid w:val="00A03485"/>
    <w:rsid w:val="00A04617"/>
    <w:rsid w:val="00A17216"/>
    <w:rsid w:val="00A20A2B"/>
    <w:rsid w:val="00A334EA"/>
    <w:rsid w:val="00A442D6"/>
    <w:rsid w:val="00A65C00"/>
    <w:rsid w:val="00A81D41"/>
    <w:rsid w:val="00A85BDC"/>
    <w:rsid w:val="00A96EA6"/>
    <w:rsid w:val="00A97249"/>
    <w:rsid w:val="00AA0206"/>
    <w:rsid w:val="00AA0694"/>
    <w:rsid w:val="00AB134D"/>
    <w:rsid w:val="00AB6150"/>
    <w:rsid w:val="00AD7B2D"/>
    <w:rsid w:val="00AE1400"/>
    <w:rsid w:val="00AE67D4"/>
    <w:rsid w:val="00AF302B"/>
    <w:rsid w:val="00AF4816"/>
    <w:rsid w:val="00B03ED2"/>
    <w:rsid w:val="00B105B0"/>
    <w:rsid w:val="00B11124"/>
    <w:rsid w:val="00B1252B"/>
    <w:rsid w:val="00B14EF4"/>
    <w:rsid w:val="00B16953"/>
    <w:rsid w:val="00B3249C"/>
    <w:rsid w:val="00B463B0"/>
    <w:rsid w:val="00B577F9"/>
    <w:rsid w:val="00B709D5"/>
    <w:rsid w:val="00B91CD3"/>
    <w:rsid w:val="00B92D07"/>
    <w:rsid w:val="00B96931"/>
    <w:rsid w:val="00BA2E08"/>
    <w:rsid w:val="00BB33D9"/>
    <w:rsid w:val="00BC1B05"/>
    <w:rsid w:val="00BD71C9"/>
    <w:rsid w:val="00BE0D0F"/>
    <w:rsid w:val="00BF12CD"/>
    <w:rsid w:val="00BF20A5"/>
    <w:rsid w:val="00C03D83"/>
    <w:rsid w:val="00C06C91"/>
    <w:rsid w:val="00C07B34"/>
    <w:rsid w:val="00C2568C"/>
    <w:rsid w:val="00C372C3"/>
    <w:rsid w:val="00C37B07"/>
    <w:rsid w:val="00C47F9D"/>
    <w:rsid w:val="00C64468"/>
    <w:rsid w:val="00C66F88"/>
    <w:rsid w:val="00C767F2"/>
    <w:rsid w:val="00C81C18"/>
    <w:rsid w:val="00C90528"/>
    <w:rsid w:val="00C9788D"/>
    <w:rsid w:val="00CD78DA"/>
    <w:rsid w:val="00CE3A91"/>
    <w:rsid w:val="00CF1CAA"/>
    <w:rsid w:val="00CF1D43"/>
    <w:rsid w:val="00CF61AC"/>
    <w:rsid w:val="00D0234B"/>
    <w:rsid w:val="00D030E3"/>
    <w:rsid w:val="00D454AB"/>
    <w:rsid w:val="00D46A17"/>
    <w:rsid w:val="00D51CF1"/>
    <w:rsid w:val="00D6423A"/>
    <w:rsid w:val="00D65396"/>
    <w:rsid w:val="00D77BE2"/>
    <w:rsid w:val="00D8207F"/>
    <w:rsid w:val="00D82230"/>
    <w:rsid w:val="00D84BC9"/>
    <w:rsid w:val="00D90872"/>
    <w:rsid w:val="00D97780"/>
    <w:rsid w:val="00DA5B1C"/>
    <w:rsid w:val="00DB34F6"/>
    <w:rsid w:val="00DD094B"/>
    <w:rsid w:val="00DD1077"/>
    <w:rsid w:val="00DE3902"/>
    <w:rsid w:val="00DE7666"/>
    <w:rsid w:val="00DF28E2"/>
    <w:rsid w:val="00E004F5"/>
    <w:rsid w:val="00E06D89"/>
    <w:rsid w:val="00E32953"/>
    <w:rsid w:val="00E438BE"/>
    <w:rsid w:val="00E508FA"/>
    <w:rsid w:val="00E639FD"/>
    <w:rsid w:val="00EA2B2B"/>
    <w:rsid w:val="00EB6F03"/>
    <w:rsid w:val="00EC1F23"/>
    <w:rsid w:val="00EC2EC2"/>
    <w:rsid w:val="00ED2289"/>
    <w:rsid w:val="00F07E5E"/>
    <w:rsid w:val="00F261EB"/>
    <w:rsid w:val="00F52FD6"/>
    <w:rsid w:val="00F7563C"/>
    <w:rsid w:val="00F9223D"/>
    <w:rsid w:val="00F924F7"/>
    <w:rsid w:val="00FA389B"/>
    <w:rsid w:val="00FD0CB7"/>
    <w:rsid w:val="00FD1C2A"/>
    <w:rsid w:val="00FD21DB"/>
    <w:rsid w:val="00FD2F55"/>
    <w:rsid w:val="00FF6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87AC1"/>
  <w15:chartTrackingRefBased/>
  <w15:docId w15:val="{CA5F65D6-EA1E-4313-AF2C-4AF0FDFD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2289"/>
    <w:pPr>
      <w:spacing w:after="200" w:line="276" w:lineRule="auto"/>
    </w:pPr>
    <w:rPr>
      <w:rFonts w:ascii="Calibri" w:eastAsia="Calibri" w:hAnsi="Calibri" w:cs="Calibri"/>
      <w:kern w:val="0"/>
      <w:lang w:val="lt-LT"/>
      <w14:ligatures w14:val="none"/>
    </w:rPr>
  </w:style>
  <w:style w:type="paragraph" w:styleId="Antrat1">
    <w:name w:val="heading 1"/>
    <w:basedOn w:val="prastasis"/>
    <w:link w:val="Antrat1Diagrama"/>
    <w:uiPriority w:val="9"/>
    <w:qFormat/>
    <w:rsid w:val="00FA389B"/>
    <w:pPr>
      <w:widowControl w:val="0"/>
      <w:autoSpaceDE w:val="0"/>
      <w:autoSpaceDN w:val="0"/>
      <w:spacing w:after="0" w:line="240" w:lineRule="auto"/>
      <w:ind w:left="123"/>
      <w:outlineLvl w:val="0"/>
    </w:pPr>
    <w:rPr>
      <w:rFonts w:ascii="Times New Roman" w:eastAsia="Times New Roman" w:hAnsi="Times New Roman" w:cs="Times New Roman"/>
      <w:b/>
      <w:bCs/>
    </w:rPr>
  </w:style>
  <w:style w:type="paragraph" w:styleId="Antrat2">
    <w:name w:val="heading 2"/>
    <w:basedOn w:val="prastasis"/>
    <w:next w:val="prastasis"/>
    <w:link w:val="Antrat2Diagrama"/>
    <w:uiPriority w:val="9"/>
    <w:unhideWhenUsed/>
    <w:qFormat/>
    <w:rsid w:val="00CD78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CD78DA"/>
    <w:pPr>
      <w:keepNext/>
      <w:numPr>
        <w:ilvl w:val="2"/>
        <w:numId w:val="1"/>
      </w:numPr>
      <w:spacing w:before="240" w:after="60" w:line="240" w:lineRule="auto"/>
      <w:outlineLvl w:val="2"/>
    </w:pPr>
    <w:rPr>
      <w:rFonts w:asciiTheme="majorHAnsi" w:eastAsiaTheme="majorEastAsia" w:hAnsiTheme="majorHAnsi" w:cstheme="majorBidi"/>
      <w:b/>
      <w:bCs/>
      <w:sz w:val="26"/>
      <w:szCs w:val="26"/>
      <w:lang w:val="en-US"/>
    </w:rPr>
  </w:style>
  <w:style w:type="paragraph" w:styleId="Antrat4">
    <w:name w:val="heading 4"/>
    <w:basedOn w:val="prastasis"/>
    <w:next w:val="prastasis"/>
    <w:link w:val="Antrat4Diagrama"/>
    <w:uiPriority w:val="9"/>
    <w:semiHidden/>
    <w:unhideWhenUsed/>
    <w:qFormat/>
    <w:rsid w:val="00CD78DA"/>
    <w:pPr>
      <w:keepNext/>
      <w:numPr>
        <w:ilvl w:val="3"/>
        <w:numId w:val="1"/>
      </w:numPr>
      <w:spacing w:before="240" w:after="60" w:line="240" w:lineRule="auto"/>
      <w:outlineLvl w:val="3"/>
    </w:pPr>
    <w:rPr>
      <w:rFonts w:asciiTheme="minorHAnsi" w:eastAsiaTheme="minorEastAsia" w:hAnsiTheme="minorHAnsi" w:cstheme="minorBidi"/>
      <w:b/>
      <w:bCs/>
      <w:sz w:val="28"/>
      <w:szCs w:val="28"/>
      <w:lang w:val="en-US"/>
    </w:rPr>
  </w:style>
  <w:style w:type="paragraph" w:styleId="Antrat5">
    <w:name w:val="heading 5"/>
    <w:basedOn w:val="prastasis"/>
    <w:next w:val="prastasis"/>
    <w:link w:val="Antrat5Diagrama"/>
    <w:uiPriority w:val="9"/>
    <w:semiHidden/>
    <w:unhideWhenUsed/>
    <w:qFormat/>
    <w:rsid w:val="00CD78DA"/>
    <w:pPr>
      <w:numPr>
        <w:ilvl w:val="4"/>
        <w:numId w:val="1"/>
      </w:numPr>
      <w:spacing w:before="240" w:after="60" w:line="240" w:lineRule="auto"/>
      <w:outlineLvl w:val="4"/>
    </w:pPr>
    <w:rPr>
      <w:rFonts w:asciiTheme="minorHAnsi" w:eastAsiaTheme="minorEastAsia" w:hAnsiTheme="minorHAnsi" w:cstheme="minorBidi"/>
      <w:b/>
      <w:bCs/>
      <w:i/>
      <w:iCs/>
      <w:sz w:val="26"/>
      <w:szCs w:val="26"/>
      <w:lang w:val="en-US"/>
    </w:rPr>
  </w:style>
  <w:style w:type="paragraph" w:styleId="Antrat6">
    <w:name w:val="heading 6"/>
    <w:basedOn w:val="prastasis"/>
    <w:next w:val="prastasis"/>
    <w:link w:val="Antrat6Diagrama"/>
    <w:qFormat/>
    <w:rsid w:val="00CD78DA"/>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Antrat7">
    <w:name w:val="heading 7"/>
    <w:basedOn w:val="prastasis"/>
    <w:next w:val="prastasis"/>
    <w:link w:val="Antrat7Diagrama"/>
    <w:uiPriority w:val="9"/>
    <w:semiHidden/>
    <w:unhideWhenUsed/>
    <w:qFormat/>
    <w:rsid w:val="00CD78DA"/>
    <w:pPr>
      <w:numPr>
        <w:ilvl w:val="6"/>
        <w:numId w:val="1"/>
      </w:numPr>
      <w:spacing w:before="240" w:after="60" w:line="240" w:lineRule="auto"/>
      <w:outlineLvl w:val="6"/>
    </w:pPr>
    <w:rPr>
      <w:rFonts w:asciiTheme="minorHAnsi" w:eastAsiaTheme="minorEastAsia" w:hAnsiTheme="minorHAnsi" w:cstheme="minorBidi"/>
      <w:sz w:val="24"/>
      <w:szCs w:val="24"/>
      <w:lang w:val="en-US"/>
    </w:rPr>
  </w:style>
  <w:style w:type="paragraph" w:styleId="Antrat8">
    <w:name w:val="heading 8"/>
    <w:basedOn w:val="prastasis"/>
    <w:next w:val="prastasis"/>
    <w:link w:val="Antrat8Diagrama"/>
    <w:uiPriority w:val="9"/>
    <w:semiHidden/>
    <w:unhideWhenUsed/>
    <w:qFormat/>
    <w:rsid w:val="00CD78DA"/>
    <w:pPr>
      <w:numPr>
        <w:ilvl w:val="7"/>
        <w:numId w:val="1"/>
      </w:numPr>
      <w:spacing w:before="240" w:after="60" w:line="240" w:lineRule="auto"/>
      <w:outlineLvl w:val="7"/>
    </w:pPr>
    <w:rPr>
      <w:rFonts w:asciiTheme="minorHAnsi" w:eastAsiaTheme="minorEastAsia" w:hAnsiTheme="minorHAnsi" w:cstheme="minorBidi"/>
      <w:i/>
      <w:iCs/>
      <w:sz w:val="24"/>
      <w:szCs w:val="24"/>
      <w:lang w:val="en-US"/>
    </w:rPr>
  </w:style>
  <w:style w:type="paragraph" w:styleId="Antrat9">
    <w:name w:val="heading 9"/>
    <w:basedOn w:val="prastasis"/>
    <w:next w:val="prastasis"/>
    <w:link w:val="Antrat9Diagrama"/>
    <w:uiPriority w:val="9"/>
    <w:semiHidden/>
    <w:unhideWhenUsed/>
    <w:qFormat/>
    <w:rsid w:val="00CD78DA"/>
    <w:pPr>
      <w:numPr>
        <w:ilvl w:val="8"/>
        <w:numId w:val="1"/>
      </w:numPr>
      <w:spacing w:before="240" w:after="60" w:line="240" w:lineRule="auto"/>
      <w:outlineLvl w:val="8"/>
    </w:pPr>
    <w:rPr>
      <w:rFonts w:asciiTheme="majorHAnsi" w:eastAsiaTheme="majorEastAsia" w:hAnsiTheme="majorHAnsi" w:cstheme="majorBidi"/>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334E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A334EA"/>
    <w:rPr>
      <w:rFonts w:ascii="Calibri" w:eastAsia="Calibri" w:hAnsi="Calibri" w:cs="Calibri"/>
      <w:kern w:val="0"/>
      <w:lang w:val="lt-LT"/>
      <w14:ligatures w14:val="none"/>
    </w:rPr>
  </w:style>
  <w:style w:type="paragraph" w:styleId="Porat">
    <w:name w:val="footer"/>
    <w:basedOn w:val="prastasis"/>
    <w:link w:val="PoratDiagrama"/>
    <w:uiPriority w:val="99"/>
    <w:unhideWhenUsed/>
    <w:rsid w:val="00A334E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334EA"/>
    <w:rPr>
      <w:rFonts w:ascii="Calibri" w:eastAsia="Calibri" w:hAnsi="Calibri" w:cs="Calibri"/>
      <w:kern w:val="0"/>
      <w:lang w:val="lt-LT"/>
      <w14:ligatures w14:val="none"/>
    </w:rPr>
  </w:style>
  <w:style w:type="character" w:styleId="Hipersaitas">
    <w:name w:val="Hyperlink"/>
    <w:basedOn w:val="Numatytasispastraiposriftas"/>
    <w:uiPriority w:val="99"/>
    <w:unhideWhenUsed/>
    <w:rsid w:val="008D2548"/>
    <w:rPr>
      <w:color w:val="0563C1"/>
      <w:u w:val="single"/>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Lentele,lp,Bullet"/>
    <w:basedOn w:val="prastasis"/>
    <w:link w:val="SraopastraipaDiagrama"/>
    <w:uiPriority w:val="34"/>
    <w:qFormat/>
    <w:rsid w:val="00232A2D"/>
    <w:pPr>
      <w:spacing w:after="160" w:line="259" w:lineRule="auto"/>
      <w:ind w:left="720"/>
      <w:contextualSpacing/>
    </w:pPr>
    <w:rPr>
      <w:rFonts w:asciiTheme="minorHAnsi" w:eastAsiaTheme="minorHAnsi" w:hAnsiTheme="minorHAnsi" w:cstheme="minorBidi"/>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232A2D"/>
    <w:rPr>
      <w:kern w:val="0"/>
      <w14:ligatures w14:val="none"/>
    </w:rPr>
  </w:style>
  <w:style w:type="table" w:styleId="Lentelstinklelis">
    <w:name w:val="Table Grid"/>
    <w:basedOn w:val="prastojilentel"/>
    <w:uiPriority w:val="39"/>
    <w:rsid w:val="00232A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FA389B"/>
    <w:rPr>
      <w:rFonts w:ascii="Times New Roman" w:eastAsia="Times New Roman" w:hAnsi="Times New Roman" w:cs="Times New Roman"/>
      <w:b/>
      <w:bCs/>
      <w:kern w:val="0"/>
      <w:lang w:val="lt-LT"/>
      <w14:ligatures w14:val="none"/>
    </w:rPr>
  </w:style>
  <w:style w:type="paragraph" w:styleId="Pagrindinistekstas">
    <w:name w:val="Body Text"/>
    <w:basedOn w:val="prastasis"/>
    <w:link w:val="PagrindinistekstasDiagrama"/>
    <w:uiPriority w:val="1"/>
    <w:qFormat/>
    <w:rsid w:val="00FA389B"/>
    <w:pPr>
      <w:widowControl w:val="0"/>
      <w:autoSpaceDE w:val="0"/>
      <w:autoSpaceDN w:val="0"/>
      <w:spacing w:after="0" w:line="240" w:lineRule="auto"/>
    </w:pPr>
    <w:rPr>
      <w:rFonts w:ascii="Times New Roman" w:eastAsia="Times New Roman" w:hAnsi="Times New Roman" w:cs="Times New Roman"/>
    </w:rPr>
  </w:style>
  <w:style w:type="character" w:customStyle="1" w:styleId="PagrindinistekstasDiagrama">
    <w:name w:val="Pagrindinis tekstas Diagrama"/>
    <w:basedOn w:val="Numatytasispastraiposriftas"/>
    <w:link w:val="Pagrindinistekstas"/>
    <w:uiPriority w:val="1"/>
    <w:rsid w:val="00FA389B"/>
    <w:rPr>
      <w:rFonts w:ascii="Times New Roman" w:eastAsia="Times New Roman" w:hAnsi="Times New Roman" w:cs="Times New Roman"/>
      <w:kern w:val="0"/>
      <w:lang w:val="lt-LT"/>
      <w14:ligatures w14:val="none"/>
    </w:rPr>
  </w:style>
  <w:style w:type="character" w:styleId="Komentaronuoroda">
    <w:name w:val="annotation reference"/>
    <w:basedOn w:val="Numatytasispastraiposriftas"/>
    <w:unhideWhenUsed/>
    <w:rsid w:val="00FA389B"/>
    <w:rPr>
      <w:sz w:val="16"/>
      <w:szCs w:val="16"/>
    </w:rPr>
  </w:style>
  <w:style w:type="paragraph" w:styleId="Komentarotekstas">
    <w:name w:val="annotation text"/>
    <w:basedOn w:val="prastasis"/>
    <w:link w:val="KomentarotekstasDiagrama"/>
    <w:uiPriority w:val="99"/>
    <w:unhideWhenUsed/>
    <w:rsid w:val="00FA389B"/>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FA389B"/>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FA389B"/>
    <w:rPr>
      <w:b/>
      <w:bCs/>
    </w:rPr>
  </w:style>
  <w:style w:type="character" w:customStyle="1" w:styleId="KomentarotemaDiagrama">
    <w:name w:val="Komentaro tema Diagrama"/>
    <w:basedOn w:val="KomentarotekstasDiagrama"/>
    <w:link w:val="Komentarotema"/>
    <w:uiPriority w:val="99"/>
    <w:semiHidden/>
    <w:rsid w:val="00FA389B"/>
    <w:rPr>
      <w:rFonts w:ascii="Times New Roman" w:eastAsia="Times New Roman" w:hAnsi="Times New Roman" w:cs="Times New Roman"/>
      <w:b/>
      <w:bCs/>
      <w:kern w:val="0"/>
      <w:sz w:val="20"/>
      <w:szCs w:val="20"/>
      <w:lang w:val="lt-LT"/>
      <w14:ligatures w14:val="none"/>
    </w:rPr>
  </w:style>
  <w:style w:type="paragraph" w:customStyle="1" w:styleId="paragraph">
    <w:name w:val="paragraph"/>
    <w:basedOn w:val="prastasis"/>
    <w:rsid w:val="008C7EB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8C7EBC"/>
  </w:style>
  <w:style w:type="character" w:customStyle="1" w:styleId="Antrat2Diagrama">
    <w:name w:val="Antraštė 2 Diagrama"/>
    <w:basedOn w:val="Numatytasispastraiposriftas"/>
    <w:link w:val="Antrat2"/>
    <w:uiPriority w:val="9"/>
    <w:rsid w:val="00CD78DA"/>
    <w:rPr>
      <w:rFonts w:asciiTheme="majorHAnsi" w:eastAsiaTheme="majorEastAsia" w:hAnsiTheme="majorHAnsi" w:cstheme="majorBidi"/>
      <w:color w:val="2F5496" w:themeColor="accent1" w:themeShade="BF"/>
      <w:kern w:val="0"/>
      <w:sz w:val="26"/>
      <w:szCs w:val="26"/>
      <w:lang w:val="lt-LT"/>
      <w14:ligatures w14:val="none"/>
    </w:rPr>
  </w:style>
  <w:style w:type="character" w:customStyle="1" w:styleId="Antrat3Diagrama">
    <w:name w:val="Antraštė 3 Diagrama"/>
    <w:basedOn w:val="Numatytasispastraiposriftas"/>
    <w:link w:val="Antrat3"/>
    <w:uiPriority w:val="9"/>
    <w:semiHidden/>
    <w:rsid w:val="00CD78DA"/>
    <w:rPr>
      <w:rFonts w:asciiTheme="majorHAnsi" w:eastAsiaTheme="majorEastAsia" w:hAnsiTheme="majorHAnsi" w:cstheme="majorBidi"/>
      <w:b/>
      <w:bCs/>
      <w:kern w:val="0"/>
      <w:sz w:val="26"/>
      <w:szCs w:val="26"/>
      <w14:ligatures w14:val="none"/>
    </w:rPr>
  </w:style>
  <w:style w:type="character" w:customStyle="1" w:styleId="Antrat4Diagrama">
    <w:name w:val="Antraštė 4 Diagrama"/>
    <w:basedOn w:val="Numatytasispastraiposriftas"/>
    <w:link w:val="Antrat4"/>
    <w:uiPriority w:val="9"/>
    <w:semiHidden/>
    <w:rsid w:val="00CD78DA"/>
    <w:rPr>
      <w:rFonts w:eastAsiaTheme="minorEastAsia"/>
      <w:b/>
      <w:bCs/>
      <w:kern w:val="0"/>
      <w:sz w:val="28"/>
      <w:szCs w:val="28"/>
      <w14:ligatures w14:val="none"/>
    </w:rPr>
  </w:style>
  <w:style w:type="character" w:customStyle="1" w:styleId="Antrat5Diagrama">
    <w:name w:val="Antraštė 5 Diagrama"/>
    <w:basedOn w:val="Numatytasispastraiposriftas"/>
    <w:link w:val="Antrat5"/>
    <w:uiPriority w:val="9"/>
    <w:semiHidden/>
    <w:rsid w:val="00CD78DA"/>
    <w:rPr>
      <w:rFonts w:eastAsiaTheme="minorEastAsia"/>
      <w:b/>
      <w:bCs/>
      <w:i/>
      <w:iCs/>
      <w:kern w:val="0"/>
      <w:sz w:val="26"/>
      <w:szCs w:val="26"/>
      <w14:ligatures w14:val="none"/>
    </w:rPr>
  </w:style>
  <w:style w:type="character" w:customStyle="1" w:styleId="Antrat6Diagrama">
    <w:name w:val="Antraštė 6 Diagrama"/>
    <w:basedOn w:val="Numatytasispastraiposriftas"/>
    <w:link w:val="Antrat6"/>
    <w:rsid w:val="00CD78DA"/>
    <w:rPr>
      <w:rFonts w:ascii="Times New Roman" w:eastAsia="Times New Roman" w:hAnsi="Times New Roman" w:cs="Times New Roman"/>
      <w:b/>
      <w:bCs/>
      <w:kern w:val="0"/>
      <w14:ligatures w14:val="none"/>
    </w:rPr>
  </w:style>
  <w:style w:type="character" w:customStyle="1" w:styleId="Antrat7Diagrama">
    <w:name w:val="Antraštė 7 Diagrama"/>
    <w:basedOn w:val="Numatytasispastraiposriftas"/>
    <w:link w:val="Antrat7"/>
    <w:uiPriority w:val="9"/>
    <w:semiHidden/>
    <w:rsid w:val="00CD78DA"/>
    <w:rPr>
      <w:rFonts w:eastAsiaTheme="minorEastAsia"/>
      <w:kern w:val="0"/>
      <w:sz w:val="24"/>
      <w:szCs w:val="24"/>
      <w14:ligatures w14:val="none"/>
    </w:rPr>
  </w:style>
  <w:style w:type="character" w:customStyle="1" w:styleId="Antrat8Diagrama">
    <w:name w:val="Antraštė 8 Diagrama"/>
    <w:basedOn w:val="Numatytasispastraiposriftas"/>
    <w:link w:val="Antrat8"/>
    <w:uiPriority w:val="9"/>
    <w:semiHidden/>
    <w:rsid w:val="00CD78DA"/>
    <w:rPr>
      <w:rFonts w:eastAsiaTheme="minorEastAsia"/>
      <w:i/>
      <w:iCs/>
      <w:kern w:val="0"/>
      <w:sz w:val="24"/>
      <w:szCs w:val="24"/>
      <w14:ligatures w14:val="none"/>
    </w:rPr>
  </w:style>
  <w:style w:type="character" w:customStyle="1" w:styleId="Antrat9Diagrama">
    <w:name w:val="Antraštė 9 Diagrama"/>
    <w:basedOn w:val="Numatytasispastraiposriftas"/>
    <w:link w:val="Antrat9"/>
    <w:uiPriority w:val="9"/>
    <w:semiHidden/>
    <w:rsid w:val="00CD78DA"/>
    <w:rPr>
      <w:rFonts w:asciiTheme="majorHAnsi" w:eastAsiaTheme="majorEastAsia" w:hAnsiTheme="majorHAnsi" w:cstheme="majorBidi"/>
      <w:kern w:val="0"/>
      <w14:ligatures w14:val="none"/>
    </w:rPr>
  </w:style>
  <w:style w:type="character" w:customStyle="1" w:styleId="UnresolvedMention1">
    <w:name w:val="Unresolved Mention1"/>
    <w:basedOn w:val="Numatytasispastraiposriftas"/>
    <w:uiPriority w:val="99"/>
    <w:semiHidden/>
    <w:unhideWhenUsed/>
    <w:rsid w:val="00CD78DA"/>
    <w:rPr>
      <w:color w:val="605E5C"/>
      <w:shd w:val="clear" w:color="auto" w:fill="E1DFDD"/>
    </w:rPr>
  </w:style>
  <w:style w:type="paragraph" w:styleId="Debesliotekstas">
    <w:name w:val="Balloon Text"/>
    <w:basedOn w:val="prastasis"/>
    <w:link w:val="DebesliotekstasDiagrama"/>
    <w:uiPriority w:val="99"/>
    <w:semiHidden/>
    <w:unhideWhenUsed/>
    <w:rsid w:val="00CD78DA"/>
    <w:pPr>
      <w:spacing w:after="0" w:line="240" w:lineRule="auto"/>
    </w:pPr>
    <w:rPr>
      <w:rFonts w:ascii="Segoe UI" w:eastAsia="Times New Roman" w:hAnsi="Segoe UI" w:cs="Segoe UI"/>
      <w:sz w:val="18"/>
      <w:szCs w:val="18"/>
      <w:lang w:val="en-US"/>
    </w:rPr>
  </w:style>
  <w:style w:type="character" w:customStyle="1" w:styleId="DebesliotekstasDiagrama">
    <w:name w:val="Debesėlio tekstas Diagrama"/>
    <w:basedOn w:val="Numatytasispastraiposriftas"/>
    <w:link w:val="Debesliotekstas"/>
    <w:uiPriority w:val="99"/>
    <w:semiHidden/>
    <w:rsid w:val="00CD78DA"/>
    <w:rPr>
      <w:rFonts w:ascii="Segoe UI" w:eastAsia="Times New Roman" w:hAnsi="Segoe UI" w:cs="Segoe UI"/>
      <w:kern w:val="0"/>
      <w:sz w:val="18"/>
      <w:szCs w:val="18"/>
      <w14:ligatures w14:val="none"/>
    </w:rPr>
  </w:style>
  <w:style w:type="character" w:styleId="Neapdorotaspaminjimas">
    <w:name w:val="Unresolved Mention"/>
    <w:basedOn w:val="Numatytasispastraiposriftas"/>
    <w:uiPriority w:val="99"/>
    <w:semiHidden/>
    <w:unhideWhenUsed/>
    <w:rsid w:val="00CD78DA"/>
    <w:rPr>
      <w:color w:val="605E5C"/>
      <w:shd w:val="clear" w:color="auto" w:fill="E1DFDD"/>
    </w:rPr>
  </w:style>
  <w:style w:type="paragraph" w:styleId="Pataisymai">
    <w:name w:val="Revision"/>
    <w:hidden/>
    <w:uiPriority w:val="99"/>
    <w:semiHidden/>
    <w:rsid w:val="00CD78DA"/>
    <w:pPr>
      <w:spacing w:after="0" w:line="240" w:lineRule="auto"/>
    </w:pPr>
    <w:rPr>
      <w:rFonts w:ascii="Times New Roman" w:eastAsia="Times New Roman" w:hAnsi="Times New Roman" w:cs="Times New Roman"/>
      <w:kern w:val="0"/>
      <w:sz w:val="20"/>
      <w:szCs w:val="20"/>
      <w14:ligatures w14:val="none"/>
    </w:rPr>
  </w:style>
  <w:style w:type="character" w:styleId="Perirtashipersaitas">
    <w:name w:val="FollowedHyperlink"/>
    <w:basedOn w:val="Numatytasispastraiposriftas"/>
    <w:uiPriority w:val="99"/>
    <w:semiHidden/>
    <w:unhideWhenUsed/>
    <w:rsid w:val="00CD78DA"/>
    <w:rPr>
      <w:color w:val="954F72" w:themeColor="followedHyperlink"/>
      <w:u w:val="single"/>
    </w:rPr>
  </w:style>
  <w:style w:type="character" w:styleId="Paminjimas">
    <w:name w:val="Mention"/>
    <w:basedOn w:val="Numatytasispastraiposriftas"/>
    <w:uiPriority w:val="99"/>
    <w:unhideWhenUsed/>
    <w:rsid w:val="00CD78DA"/>
    <w:rPr>
      <w:color w:val="2B579A"/>
      <w:shd w:val="clear" w:color="auto" w:fill="E6E6E6"/>
    </w:rPr>
  </w:style>
  <w:style w:type="character" w:customStyle="1" w:styleId="HeaderChar1">
    <w:name w:val="Header Char1"/>
    <w:basedOn w:val="Numatytasispastraiposriftas"/>
    <w:uiPriority w:val="99"/>
    <w:semiHidden/>
    <w:rsid w:val="00CD78DA"/>
  </w:style>
  <w:style w:type="character" w:customStyle="1" w:styleId="FooterChar1">
    <w:name w:val="Footer Char1"/>
    <w:basedOn w:val="Numatytasispastraiposriftas"/>
    <w:uiPriority w:val="99"/>
    <w:semiHidden/>
    <w:rsid w:val="00CD78DA"/>
  </w:style>
  <w:style w:type="paragraph" w:styleId="Puslapioinaostekstas">
    <w:name w:val="footnote text"/>
    <w:basedOn w:val="prastasis"/>
    <w:link w:val="PuslapioinaostekstasDiagrama"/>
    <w:uiPriority w:val="99"/>
    <w:semiHidden/>
    <w:unhideWhenUsed/>
    <w:rsid w:val="00CD78DA"/>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CD78D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CD78DA"/>
    <w:rPr>
      <w:vertAlign w:val="superscript"/>
    </w:rPr>
  </w:style>
  <w:style w:type="paragraph" w:styleId="Dokumentoinaostekstas">
    <w:name w:val="endnote text"/>
    <w:basedOn w:val="prastasis"/>
    <w:link w:val="DokumentoinaostekstasDiagrama"/>
    <w:uiPriority w:val="99"/>
    <w:semiHidden/>
    <w:unhideWhenUsed/>
    <w:rsid w:val="00CD78DA"/>
    <w:pPr>
      <w:spacing w:after="0" w:line="240" w:lineRule="auto"/>
    </w:pPr>
    <w:rPr>
      <w:rFonts w:ascii="Times New Roman" w:eastAsia="Times New Roman" w:hAnsi="Times New Roman" w:cs="Times New Roman"/>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CD78DA"/>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CD78DA"/>
    <w:rPr>
      <w:vertAlign w:val="superscript"/>
    </w:rPr>
  </w:style>
  <w:style w:type="paragraph" w:customStyle="1" w:styleId="elementtoproof">
    <w:name w:val="elementtoproof"/>
    <w:basedOn w:val="prastasis"/>
    <w:rsid w:val="006E0CD8"/>
    <w:pPr>
      <w:spacing w:after="0" w:line="240" w:lineRule="auto"/>
    </w:pPr>
    <w:rPr>
      <w:rFonts w:ascii="Aptos" w:eastAsiaTheme="minorHAnsi" w:hAnsi="Aptos" w:cs="Aptos"/>
      <w:sz w:val="24"/>
      <w:szCs w:val="24"/>
      <w:lang w:val="en-US"/>
    </w:rPr>
  </w:style>
  <w:style w:type="paragraph" w:customStyle="1" w:styleId="Default">
    <w:name w:val="Default"/>
    <w:rsid w:val="006E0C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03005">
      <w:bodyDiv w:val="1"/>
      <w:marLeft w:val="0"/>
      <w:marRight w:val="0"/>
      <w:marTop w:val="0"/>
      <w:marBottom w:val="0"/>
      <w:divBdr>
        <w:top w:val="none" w:sz="0" w:space="0" w:color="auto"/>
        <w:left w:val="none" w:sz="0" w:space="0" w:color="auto"/>
        <w:bottom w:val="none" w:sz="0" w:space="0" w:color="auto"/>
        <w:right w:val="none" w:sz="0" w:space="0" w:color="auto"/>
      </w:divBdr>
    </w:div>
    <w:div w:id="531578604">
      <w:bodyDiv w:val="1"/>
      <w:marLeft w:val="0"/>
      <w:marRight w:val="0"/>
      <w:marTop w:val="0"/>
      <w:marBottom w:val="0"/>
      <w:divBdr>
        <w:top w:val="none" w:sz="0" w:space="0" w:color="auto"/>
        <w:left w:val="none" w:sz="0" w:space="0" w:color="auto"/>
        <w:bottom w:val="none" w:sz="0" w:space="0" w:color="auto"/>
        <w:right w:val="none" w:sz="0" w:space="0" w:color="auto"/>
      </w:divBdr>
    </w:div>
    <w:div w:id="560796744">
      <w:bodyDiv w:val="1"/>
      <w:marLeft w:val="0"/>
      <w:marRight w:val="0"/>
      <w:marTop w:val="0"/>
      <w:marBottom w:val="0"/>
      <w:divBdr>
        <w:top w:val="none" w:sz="0" w:space="0" w:color="auto"/>
        <w:left w:val="none" w:sz="0" w:space="0" w:color="auto"/>
        <w:bottom w:val="none" w:sz="0" w:space="0" w:color="auto"/>
        <w:right w:val="none" w:sz="0" w:space="0" w:color="auto"/>
      </w:divBdr>
    </w:div>
    <w:div w:id="720981156">
      <w:bodyDiv w:val="1"/>
      <w:marLeft w:val="0"/>
      <w:marRight w:val="0"/>
      <w:marTop w:val="0"/>
      <w:marBottom w:val="0"/>
      <w:divBdr>
        <w:top w:val="none" w:sz="0" w:space="0" w:color="auto"/>
        <w:left w:val="none" w:sz="0" w:space="0" w:color="auto"/>
        <w:bottom w:val="none" w:sz="0" w:space="0" w:color="auto"/>
        <w:right w:val="none" w:sz="0" w:space="0" w:color="auto"/>
      </w:divBdr>
    </w:div>
    <w:div w:id="901018966">
      <w:bodyDiv w:val="1"/>
      <w:marLeft w:val="0"/>
      <w:marRight w:val="0"/>
      <w:marTop w:val="0"/>
      <w:marBottom w:val="0"/>
      <w:divBdr>
        <w:top w:val="none" w:sz="0" w:space="0" w:color="auto"/>
        <w:left w:val="none" w:sz="0" w:space="0" w:color="auto"/>
        <w:bottom w:val="none" w:sz="0" w:space="0" w:color="auto"/>
        <w:right w:val="none" w:sz="0" w:space="0" w:color="auto"/>
      </w:divBdr>
    </w:div>
    <w:div w:id="1049762553">
      <w:bodyDiv w:val="1"/>
      <w:marLeft w:val="0"/>
      <w:marRight w:val="0"/>
      <w:marTop w:val="0"/>
      <w:marBottom w:val="0"/>
      <w:divBdr>
        <w:top w:val="none" w:sz="0" w:space="0" w:color="auto"/>
        <w:left w:val="none" w:sz="0" w:space="0" w:color="auto"/>
        <w:bottom w:val="none" w:sz="0" w:space="0" w:color="auto"/>
        <w:right w:val="none" w:sz="0" w:space="0" w:color="auto"/>
      </w:divBdr>
    </w:div>
    <w:div w:id="1087267477">
      <w:bodyDiv w:val="1"/>
      <w:marLeft w:val="0"/>
      <w:marRight w:val="0"/>
      <w:marTop w:val="0"/>
      <w:marBottom w:val="0"/>
      <w:divBdr>
        <w:top w:val="none" w:sz="0" w:space="0" w:color="auto"/>
        <w:left w:val="none" w:sz="0" w:space="0" w:color="auto"/>
        <w:bottom w:val="none" w:sz="0" w:space="0" w:color="auto"/>
        <w:right w:val="none" w:sz="0" w:space="0" w:color="auto"/>
      </w:divBdr>
    </w:div>
    <w:div w:id="201945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9F831-92D1-4464-A47D-E303AB9D921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7824</Words>
  <Characters>4461</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Morkvėnaitė-Paulauskienė</dc:creator>
  <cp:lastModifiedBy>Jūratė Morkvėnaitė-Paulauskienė</cp:lastModifiedBy>
  <cp:revision>2</cp:revision>
  <dcterms:created xsi:type="dcterms:W3CDTF">2026-02-12T13:40:00Z</dcterms:created>
  <dcterms:modified xsi:type="dcterms:W3CDTF">2026-02-12T13:40:00Z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57d13144,67c0c068,49c8ff53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